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2701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1170"/>
        <w:gridCol w:w="1080"/>
        <w:gridCol w:w="1350"/>
        <w:gridCol w:w="2160"/>
      </w:tblGrid>
      <w:tr w:rsidR="007D7ECA" w:rsidTr="007D7ECA">
        <w:tc>
          <w:tcPr>
            <w:tcW w:w="2628" w:type="dxa"/>
          </w:tcPr>
          <w:p w:rsidR="007D7ECA" w:rsidRDefault="007D7ECA" w:rsidP="000C65F0"/>
        </w:tc>
        <w:tc>
          <w:tcPr>
            <w:tcW w:w="1170" w:type="dxa"/>
          </w:tcPr>
          <w:p w:rsidR="007D7ECA" w:rsidRDefault="007D7ECA" w:rsidP="000C65F0">
            <w:r>
              <w:t>Yes</w:t>
            </w:r>
          </w:p>
        </w:tc>
        <w:tc>
          <w:tcPr>
            <w:tcW w:w="1080" w:type="dxa"/>
          </w:tcPr>
          <w:p w:rsidR="007D7ECA" w:rsidRDefault="007D7ECA" w:rsidP="000C65F0">
            <w:r>
              <w:t>No</w:t>
            </w:r>
          </w:p>
        </w:tc>
        <w:tc>
          <w:tcPr>
            <w:tcW w:w="1350" w:type="dxa"/>
          </w:tcPr>
          <w:p w:rsidR="007D7ECA" w:rsidRDefault="007D7ECA" w:rsidP="000C65F0">
            <w:r>
              <w:t>Maybe</w:t>
            </w:r>
          </w:p>
        </w:tc>
        <w:tc>
          <w:tcPr>
            <w:tcW w:w="2160" w:type="dxa"/>
          </w:tcPr>
          <w:p w:rsidR="007D7ECA" w:rsidRDefault="007D7ECA" w:rsidP="000C65F0">
            <w:r>
              <w:t>Can’t make an assessment</w:t>
            </w:r>
          </w:p>
        </w:tc>
      </w:tr>
      <w:tr w:rsidR="007D7ECA" w:rsidTr="007D7ECA">
        <w:tc>
          <w:tcPr>
            <w:tcW w:w="2628" w:type="dxa"/>
          </w:tcPr>
          <w:p w:rsidR="007D7ECA" w:rsidRDefault="007D7ECA" w:rsidP="000C65F0">
            <w:r>
              <w:t xml:space="preserve">Ability to </w:t>
            </w:r>
            <w:r w:rsidRPr="000C65F0">
              <w:rPr>
                <w:b/>
              </w:rPr>
              <w:t>collaborate across institution</w:t>
            </w:r>
            <w:r>
              <w:t xml:space="preserve"> toward goal of student success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  <w:tr w:rsidR="007D7ECA" w:rsidTr="007D7ECA">
        <w:tc>
          <w:tcPr>
            <w:tcW w:w="2628" w:type="dxa"/>
          </w:tcPr>
          <w:p w:rsidR="007D7ECA" w:rsidRDefault="007D7ECA" w:rsidP="000C65F0">
            <w:r>
              <w:t xml:space="preserve">Ability to </w:t>
            </w:r>
            <w:r w:rsidRPr="000C65F0">
              <w:rPr>
                <w:b/>
              </w:rPr>
              <w:t>articulate the values and philosophies</w:t>
            </w:r>
            <w:r>
              <w:t xml:space="preserve"> of Student Affairs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  <w:tr w:rsidR="007D7ECA" w:rsidTr="007D7ECA">
        <w:tc>
          <w:tcPr>
            <w:tcW w:w="2628" w:type="dxa"/>
          </w:tcPr>
          <w:p w:rsidR="007D7ECA" w:rsidRDefault="007D7ECA" w:rsidP="000C65F0">
            <w:r>
              <w:t xml:space="preserve">Ability to </w:t>
            </w:r>
            <w:r w:rsidRPr="000C65F0">
              <w:rPr>
                <w:b/>
              </w:rPr>
              <w:t xml:space="preserve">support </w:t>
            </w:r>
            <w:r w:rsidR="00827360">
              <w:rPr>
                <w:b/>
              </w:rPr>
              <w:t xml:space="preserve">and work with </w:t>
            </w:r>
            <w:r w:rsidRPr="000C65F0">
              <w:rPr>
                <w:b/>
              </w:rPr>
              <w:t>diverse student populations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  <w:tr w:rsidR="007D7ECA" w:rsidTr="007D7ECA">
        <w:tc>
          <w:tcPr>
            <w:tcW w:w="2628" w:type="dxa"/>
          </w:tcPr>
          <w:p w:rsidR="007D7ECA" w:rsidRDefault="007D7ECA" w:rsidP="000C65F0">
            <w:r>
              <w:t xml:space="preserve">Ability to </w:t>
            </w:r>
            <w:r w:rsidRPr="000C65F0">
              <w:rPr>
                <w:b/>
              </w:rPr>
              <w:t>lead others</w:t>
            </w:r>
            <w:r>
              <w:t xml:space="preserve"> in efforts to advance the mission of Student Affairs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  <w:tr w:rsidR="007D7ECA" w:rsidTr="007D7ECA">
        <w:tc>
          <w:tcPr>
            <w:tcW w:w="2628" w:type="dxa"/>
          </w:tcPr>
          <w:p w:rsidR="007D7ECA" w:rsidRDefault="007D7ECA" w:rsidP="000C65F0">
            <w:r>
              <w:t xml:space="preserve">Ability to </w:t>
            </w:r>
            <w:r w:rsidRPr="00D21236">
              <w:rPr>
                <w:b/>
              </w:rPr>
              <w:t>manage systems and processes</w:t>
            </w:r>
            <w:r w:rsidR="00827360">
              <w:t xml:space="preserve"> in complex organization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  <w:tr w:rsidR="007D7ECA" w:rsidTr="007D7ECA">
        <w:tc>
          <w:tcPr>
            <w:tcW w:w="2628" w:type="dxa"/>
          </w:tcPr>
          <w:p w:rsidR="007D7ECA" w:rsidRDefault="007D7ECA" w:rsidP="000C65F0">
            <w:r>
              <w:t xml:space="preserve">Ability to </w:t>
            </w:r>
            <w:r w:rsidRPr="000C65F0">
              <w:rPr>
                <w:b/>
              </w:rPr>
              <w:t>articulate a clear</w:t>
            </w:r>
            <w:r>
              <w:rPr>
                <w:b/>
              </w:rPr>
              <w:t xml:space="preserve"> strategic </w:t>
            </w:r>
            <w:r w:rsidRPr="000C65F0">
              <w:rPr>
                <w:b/>
              </w:rPr>
              <w:t>vision</w:t>
            </w:r>
            <w:r>
              <w:t xml:space="preserve"> for student affairs  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  <w:tr w:rsidR="007D7ECA" w:rsidTr="007D7ECA">
        <w:tc>
          <w:tcPr>
            <w:tcW w:w="2628" w:type="dxa"/>
          </w:tcPr>
          <w:p w:rsidR="007D7ECA" w:rsidRDefault="007D7ECA" w:rsidP="00D21236">
            <w:r>
              <w:t xml:space="preserve">Ability to </w:t>
            </w:r>
            <w:r w:rsidRPr="00D21236">
              <w:rPr>
                <w:b/>
              </w:rPr>
              <w:t>manage fiscal resources</w:t>
            </w:r>
            <w:r>
              <w:t xml:space="preserve"> 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  <w:tr w:rsidR="007D7ECA" w:rsidTr="007D7ECA">
        <w:tc>
          <w:tcPr>
            <w:tcW w:w="2628" w:type="dxa"/>
          </w:tcPr>
          <w:p w:rsidR="007D7ECA" w:rsidRPr="00827360" w:rsidRDefault="007D7ECA" w:rsidP="000C65F0">
            <w:r w:rsidRPr="00827360">
              <w:t xml:space="preserve">Ability to demonstrate </w:t>
            </w:r>
            <w:r w:rsidRPr="00827360">
              <w:rPr>
                <w:b/>
              </w:rPr>
              <w:t>decision making skills</w:t>
            </w:r>
            <w:r w:rsidRPr="00827360">
              <w:t xml:space="preserve"> as a leader of the institution</w:t>
            </w:r>
          </w:p>
        </w:tc>
        <w:tc>
          <w:tcPr>
            <w:tcW w:w="1170" w:type="dxa"/>
          </w:tcPr>
          <w:p w:rsidR="007D7ECA" w:rsidRDefault="007D7ECA" w:rsidP="000C65F0"/>
        </w:tc>
        <w:tc>
          <w:tcPr>
            <w:tcW w:w="1080" w:type="dxa"/>
          </w:tcPr>
          <w:p w:rsidR="007D7ECA" w:rsidRDefault="007D7ECA" w:rsidP="000C65F0"/>
        </w:tc>
        <w:tc>
          <w:tcPr>
            <w:tcW w:w="1350" w:type="dxa"/>
          </w:tcPr>
          <w:p w:rsidR="007D7ECA" w:rsidRDefault="007D7ECA" w:rsidP="000C65F0"/>
        </w:tc>
        <w:tc>
          <w:tcPr>
            <w:tcW w:w="2160" w:type="dxa"/>
          </w:tcPr>
          <w:p w:rsidR="007D7ECA" w:rsidRDefault="007D7ECA" w:rsidP="000C65F0"/>
        </w:tc>
      </w:tr>
    </w:tbl>
    <w:p w:rsidR="003E1C05" w:rsidRDefault="000C65F0" w:rsidP="000C65F0">
      <w:pPr>
        <w:jc w:val="center"/>
      </w:pPr>
      <w:r>
        <w:t>Evaluation for Vice President for Student Affairs</w:t>
      </w:r>
    </w:p>
    <w:p w:rsidR="000C65F0" w:rsidRDefault="000C65F0" w:rsidP="000C65F0">
      <w:pPr>
        <w:jc w:val="center"/>
      </w:pPr>
      <w:r>
        <w:t>Candidate:</w:t>
      </w:r>
    </w:p>
    <w:p w:rsidR="002E6387" w:rsidRDefault="002E6387" w:rsidP="000C65F0">
      <w:pPr>
        <w:jc w:val="center"/>
      </w:pPr>
    </w:p>
    <w:p w:rsidR="000C65F0" w:rsidRDefault="000C65F0" w:rsidP="000C65F0">
      <w:pPr>
        <w:jc w:val="center"/>
      </w:pPr>
      <w:r>
        <w:t xml:space="preserve">Time of Session Attended: </w:t>
      </w:r>
    </w:p>
    <w:p w:rsidR="002E6387" w:rsidRDefault="002E6387" w:rsidP="000C65F0">
      <w:pPr>
        <w:jc w:val="center"/>
      </w:pPr>
    </w:p>
    <w:p w:rsidR="000C65F0" w:rsidRDefault="000C65F0"/>
    <w:p w:rsidR="000C65F0" w:rsidRDefault="000C65F0">
      <w:pPr>
        <w:rPr>
          <w:rFonts w:ascii="Times" w:eastAsia="Times New Roman" w:hAnsi="Times" w:cs="Times New Roman"/>
          <w:sz w:val="20"/>
          <w:szCs w:val="20"/>
        </w:rPr>
      </w:pPr>
    </w:p>
    <w:p w:rsidR="007D7ECA" w:rsidRPr="007D7ECA" w:rsidRDefault="007D7ECA" w:rsidP="007D7ECA">
      <w:pPr>
        <w:rPr>
          <w:rFonts w:ascii="Times" w:eastAsia="Times New Roman" w:hAnsi="Times" w:cs="Times New Roman"/>
          <w:sz w:val="20"/>
          <w:szCs w:val="20"/>
        </w:rPr>
      </w:pPr>
      <w:r w:rsidRPr="007D7ECA">
        <w:rPr>
          <w:rFonts w:ascii="Times" w:eastAsia="Times New Roman" w:hAnsi="Times" w:cs="Times New Roman"/>
          <w:sz w:val="20"/>
          <w:szCs w:val="20"/>
        </w:rPr>
        <w:t>No =</w:t>
      </w:r>
      <w:r w:rsidRPr="007D7ECA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Do Not Consider:</w:t>
      </w:r>
      <w:r w:rsidRPr="007D7ECA">
        <w:rPr>
          <w:rFonts w:ascii="Times" w:eastAsia="Times New Roman" w:hAnsi="Times" w:cs="Times New Roman"/>
          <w:sz w:val="20"/>
          <w:szCs w:val="20"/>
        </w:rPr>
        <w:t xml:space="preserve">  Does not have related experience that would qualify him/her for possible success.  </w:t>
      </w:r>
    </w:p>
    <w:p w:rsidR="007D7ECA" w:rsidRDefault="007D7ECA" w:rsidP="007D7ECA">
      <w:pPr>
        <w:rPr>
          <w:rFonts w:ascii="Times" w:eastAsia="Times New Roman" w:hAnsi="Times" w:cs="Times New Roman"/>
          <w:sz w:val="20"/>
          <w:szCs w:val="20"/>
        </w:rPr>
      </w:pPr>
    </w:p>
    <w:p w:rsidR="00A1270B" w:rsidRDefault="007D7ECA" w:rsidP="007D7ECA">
      <w:pPr>
        <w:rPr>
          <w:rFonts w:ascii="Times" w:eastAsia="Times New Roman" w:hAnsi="Times" w:cs="Times New Roman"/>
          <w:sz w:val="20"/>
          <w:szCs w:val="20"/>
        </w:rPr>
      </w:pPr>
      <w:r w:rsidRPr="007D7ECA">
        <w:rPr>
          <w:rFonts w:ascii="Times" w:eastAsia="Times New Roman" w:hAnsi="Times" w:cs="Times New Roman"/>
          <w:sz w:val="20"/>
          <w:szCs w:val="20"/>
        </w:rPr>
        <w:t xml:space="preserve">Maybe = </w:t>
      </w:r>
      <w:r w:rsidRPr="007D7ECA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Consider with Reservations:</w:t>
      </w:r>
      <w:r w:rsidRPr="007D7ECA">
        <w:rPr>
          <w:rFonts w:ascii="Times" w:eastAsia="Times New Roman" w:hAnsi="Times" w:cs="Times New Roman"/>
          <w:sz w:val="20"/>
          <w:szCs w:val="20"/>
        </w:rPr>
        <w:t xml:space="preserve">  Minimum experience for </w:t>
      </w:r>
      <w:r>
        <w:rPr>
          <w:rFonts w:ascii="Times" w:eastAsia="Times New Roman" w:hAnsi="Times" w:cs="Times New Roman"/>
          <w:sz w:val="20"/>
          <w:szCs w:val="20"/>
        </w:rPr>
        <w:t>Vice President of Student Affairs position</w:t>
      </w:r>
      <w:r w:rsidRPr="007D7ECA">
        <w:rPr>
          <w:rFonts w:ascii="Times" w:eastAsia="Times New Roman" w:hAnsi="Times" w:cs="Times New Roman"/>
          <w:sz w:val="20"/>
          <w:szCs w:val="20"/>
        </w:rPr>
        <w:t>.  Minimum display skills</w:t>
      </w:r>
      <w:r w:rsidR="00A1270B">
        <w:rPr>
          <w:rFonts w:ascii="Times" w:eastAsia="Times New Roman" w:hAnsi="Times" w:cs="Times New Roman"/>
          <w:sz w:val="20"/>
          <w:szCs w:val="20"/>
        </w:rPr>
        <w:t xml:space="preserve"> necessary for VPSA position</w:t>
      </w:r>
      <w:r w:rsidRPr="007D7ECA">
        <w:rPr>
          <w:rFonts w:ascii="Times" w:eastAsia="Times New Roman" w:hAnsi="Times" w:cs="Times New Roman"/>
          <w:sz w:val="20"/>
          <w:szCs w:val="20"/>
        </w:rPr>
        <w:t>.  </w:t>
      </w:r>
    </w:p>
    <w:p w:rsidR="007D7ECA" w:rsidRDefault="00A1270B" w:rsidP="007D7EC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D21236" w:rsidRPr="00147EC5" w:rsidRDefault="007D7ECA" w:rsidP="007D7ECA">
      <w:pPr>
        <w:rPr>
          <w:rFonts w:ascii="Times" w:eastAsia="Times New Roman" w:hAnsi="Times" w:cs="Times New Roman"/>
          <w:sz w:val="20"/>
          <w:szCs w:val="20"/>
        </w:rPr>
      </w:pPr>
      <w:r w:rsidRPr="007D7ECA">
        <w:rPr>
          <w:rFonts w:ascii="Times" w:eastAsia="Times New Roman" w:hAnsi="Times" w:cs="Times New Roman"/>
          <w:sz w:val="20"/>
          <w:szCs w:val="20"/>
        </w:rPr>
        <w:t xml:space="preserve">Yes = </w:t>
      </w:r>
      <w:r w:rsidRPr="007D7ECA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Outstanding Candidate:</w:t>
      </w:r>
      <w:r w:rsidRPr="007D7ECA">
        <w:rPr>
          <w:rFonts w:ascii="Times" w:eastAsia="Times New Roman" w:hAnsi="Times" w:cs="Times New Roman"/>
          <w:sz w:val="20"/>
          <w:szCs w:val="20"/>
        </w:rPr>
        <w:t xml:space="preserve">  Has unique combination of experience.  Has parallel/related experience that would aid achievement in position.  Has demonstrated enthusiasm, creativity, and ability to conceptualize goals and objectives in relationship to services provided.  Has been involved in high energy/strong commitment activities.  Has experience that might prepare him/her for meeting division goals.</w:t>
      </w:r>
      <w:bookmarkStart w:id="0" w:name="_GoBack"/>
      <w:bookmarkEnd w:id="0"/>
    </w:p>
    <w:sectPr w:rsidR="00D21236" w:rsidRPr="00147EC5" w:rsidSect="003E1C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F0"/>
    <w:rsid w:val="00076978"/>
    <w:rsid w:val="000C65F0"/>
    <w:rsid w:val="00147EC5"/>
    <w:rsid w:val="002E6387"/>
    <w:rsid w:val="002F4094"/>
    <w:rsid w:val="003E1C05"/>
    <w:rsid w:val="005D38A1"/>
    <w:rsid w:val="007D7ECA"/>
    <w:rsid w:val="00827360"/>
    <w:rsid w:val="00A1270B"/>
    <w:rsid w:val="00A93A65"/>
    <w:rsid w:val="00BE4780"/>
    <w:rsid w:val="00C72FEC"/>
    <w:rsid w:val="00D21236"/>
    <w:rsid w:val="00D27AD7"/>
    <w:rsid w:val="00F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7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7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Anoymous Reviewer</dc:creator>
  <cp:keywords/>
  <dc:description/>
  <cp:lastModifiedBy>Pat Prahalathan</cp:lastModifiedBy>
  <cp:revision>4</cp:revision>
  <cp:lastPrinted>2016-11-17T16:21:00Z</cp:lastPrinted>
  <dcterms:created xsi:type="dcterms:W3CDTF">2016-11-28T21:21:00Z</dcterms:created>
  <dcterms:modified xsi:type="dcterms:W3CDTF">2016-11-29T14:20:00Z</dcterms:modified>
</cp:coreProperties>
</file>