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5B6F0" w14:textId="4C4A0A3C" w:rsidR="00880AA0" w:rsidRDefault="00E66DC2" w:rsidP="00E66DC2">
      <w:pPr>
        <w:pBdr>
          <w:bottom w:val="single" w:sz="6" w:space="0" w:color="auto"/>
        </w:pBdr>
        <w:jc w:val="center"/>
        <w:rPr>
          <w:rFonts w:ascii="Palatino Linotype" w:hAnsi="Palatino Linotype"/>
          <w:b/>
          <w:bCs/>
          <w:sz w:val="28"/>
          <w:szCs w:val="28"/>
        </w:rPr>
      </w:pPr>
      <w:r w:rsidRPr="00A678C4">
        <w:rPr>
          <w:rFonts w:ascii="Palatino Linotype" w:hAnsi="Palatino Linotype"/>
          <w:b/>
          <w:bCs/>
          <w:noProof/>
          <w:sz w:val="28"/>
          <w:szCs w:val="28"/>
        </w:rPr>
        <mc:AlternateContent>
          <mc:Choice Requires="wps">
            <w:drawing>
              <wp:anchor distT="0" distB="0" distL="114300" distR="114300" simplePos="0" relativeHeight="251659264" behindDoc="0" locked="0" layoutInCell="1" allowOverlap="1" wp14:anchorId="76CF181A" wp14:editId="67BD57BC">
                <wp:simplePos x="0" y="0"/>
                <wp:positionH relativeFrom="column">
                  <wp:posOffset>57150</wp:posOffset>
                </wp:positionH>
                <wp:positionV relativeFrom="paragraph">
                  <wp:posOffset>-247650</wp:posOffset>
                </wp:positionV>
                <wp:extent cx="6477000" cy="476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47700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1A75D5A"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19.5pt" to="51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" strokecolor="#5b9bd5 [3204]" strokeweight=".5pt">
                <v:stroke joinstyle="miter"/>
              </v:line>
            </w:pict>
          </mc:Fallback>
        </mc:AlternateContent>
      </w:r>
      <w:r w:rsidR="00757EF2">
        <w:rPr>
          <w:rFonts w:ascii="Palatino Linotype" w:hAnsi="Palatino Linotype"/>
          <w:b/>
          <w:bCs/>
          <w:sz w:val="28"/>
          <w:szCs w:val="28"/>
        </w:rPr>
        <w:t>TECH 4940</w:t>
      </w:r>
      <w:r w:rsidRPr="00A678C4">
        <w:rPr>
          <w:rFonts w:ascii="Palatino Linotype" w:hAnsi="Palatino Linotype"/>
          <w:b/>
          <w:bCs/>
          <w:sz w:val="28"/>
          <w:szCs w:val="28"/>
        </w:rPr>
        <w:t xml:space="preserve">:  </w:t>
      </w:r>
      <w:r w:rsidR="000303E8" w:rsidRPr="00A678C4">
        <w:rPr>
          <w:rFonts w:ascii="Palatino Linotype" w:hAnsi="Palatino Linotype"/>
          <w:b/>
          <w:bCs/>
          <w:sz w:val="28"/>
          <w:szCs w:val="28"/>
        </w:rPr>
        <w:t xml:space="preserve">ENGINEERING </w:t>
      </w:r>
      <w:r w:rsidR="00521454">
        <w:rPr>
          <w:rFonts w:ascii="Palatino Linotype" w:hAnsi="Palatino Linotype"/>
          <w:b/>
          <w:bCs/>
          <w:sz w:val="28"/>
          <w:szCs w:val="28"/>
        </w:rPr>
        <w:t xml:space="preserve">TECHNOLOGY </w:t>
      </w:r>
      <w:r w:rsidR="000303E8" w:rsidRPr="00A678C4">
        <w:rPr>
          <w:rFonts w:ascii="Palatino Linotype" w:hAnsi="Palatino Linotype"/>
          <w:b/>
          <w:bCs/>
          <w:sz w:val="28"/>
          <w:szCs w:val="28"/>
        </w:rPr>
        <w:t>PRACTICUM</w:t>
      </w:r>
    </w:p>
    <w:p w14:paraId="1F522794" w14:textId="21F10FE5" w:rsidR="00E66DC2" w:rsidRDefault="00E66DC2" w:rsidP="00880AA0">
      <w:pPr>
        <w:pBdr>
          <w:bottom w:val="single" w:sz="6" w:space="0" w:color="auto"/>
        </w:pBdr>
        <w:rPr>
          <w:rFonts w:ascii="Helvetica" w:hAnsi="Helvetica"/>
          <w:b/>
          <w:sz w:val="8"/>
        </w:rPr>
      </w:pPr>
    </w:p>
    <w:p w14:paraId="369222AC" w14:textId="26AC60CA" w:rsidR="000303E8" w:rsidRPr="00890E59" w:rsidRDefault="000303E8" w:rsidP="000303E8">
      <w:pPr>
        <w:spacing w:after="0"/>
        <w:rPr>
          <w:rFonts w:ascii="Times New Roman" w:hAnsi="Times New Roman" w:cs="Times New Roman"/>
          <w:b/>
          <w:sz w:val="23"/>
          <w:szCs w:val="23"/>
          <w:u w:val="single"/>
        </w:rPr>
      </w:pPr>
      <w:r>
        <w:rPr>
          <w:rFonts w:ascii="Rockwell" w:hAnsi="Rockwell"/>
          <w:b/>
          <w:smallCaps/>
        </w:rPr>
        <w:t>Course Instructors</w:t>
      </w:r>
      <w:r w:rsidRPr="00680137">
        <w:rPr>
          <w:rFonts w:ascii="Rockwell" w:hAnsi="Rockwell"/>
          <w:b/>
          <w:smallCaps/>
        </w:rPr>
        <w:t>:</w:t>
      </w:r>
      <w:r>
        <w:rPr>
          <w:rFonts w:ascii="Rockwell" w:hAnsi="Rockwell"/>
          <w:b/>
          <w:smallCaps/>
        </w:rPr>
        <w:t xml:space="preserve"> </w:t>
      </w:r>
    </w:p>
    <w:p w14:paraId="28823238" w14:textId="2A8BE26A" w:rsidR="00EF3667" w:rsidRDefault="00EF3667" w:rsidP="000303E8">
      <w:pPr>
        <w:spacing w:after="0"/>
        <w:rPr>
          <w:rFonts w:ascii="Palatino Linotype" w:hAnsi="Palatino Linotype" w:cs="Times New Roman"/>
        </w:rPr>
      </w:pPr>
      <w:r>
        <w:rPr>
          <w:rFonts w:ascii="Palatino Linotype" w:hAnsi="Palatino Linotype" w:cs="Times New Roman"/>
        </w:rPr>
        <w:t>Mr. Dan Kohn</w:t>
      </w:r>
      <w:r>
        <w:rPr>
          <w:rFonts w:ascii="Palatino Linotype" w:hAnsi="Palatino Linotype" w:cs="Times New Roman"/>
        </w:rPr>
        <w:tab/>
      </w:r>
      <w:r>
        <w:rPr>
          <w:rFonts w:ascii="Palatino Linotype" w:hAnsi="Palatino Linotype" w:cs="Times New Roman"/>
        </w:rPr>
        <w:tab/>
      </w:r>
      <w:hyperlink r:id="rId8" w:history="1">
        <w:r w:rsidR="00B77867" w:rsidRPr="0017678C">
          <w:rPr>
            <w:rStyle w:val="Hyperlink"/>
            <w:rFonts w:ascii="Palatino Linotype" w:hAnsi="Palatino Linotype" w:cs="Times New Roman"/>
          </w:rPr>
          <w:t>dekohn@memphis.edu</w:t>
        </w:r>
      </w:hyperlink>
      <w:r w:rsidR="00B77867">
        <w:rPr>
          <w:rFonts w:ascii="Palatino Linotype" w:hAnsi="Palatino Linotype" w:cs="Times New Roman"/>
        </w:rPr>
        <w:tab/>
        <w:t>E</w:t>
      </w:r>
      <w:r w:rsidR="003823AB">
        <w:rPr>
          <w:rFonts w:ascii="Palatino Linotype" w:hAnsi="Palatino Linotype" w:cs="Times New Roman"/>
        </w:rPr>
        <w:t>T</w:t>
      </w:r>
      <w:r w:rsidR="00B77867">
        <w:rPr>
          <w:rFonts w:ascii="Palatino Linotype" w:hAnsi="Palatino Linotype" w:cs="Times New Roman"/>
        </w:rPr>
        <w:t xml:space="preserve"> 218</w:t>
      </w:r>
      <w:r w:rsidR="003823AB">
        <w:rPr>
          <w:rFonts w:ascii="Palatino Linotype" w:hAnsi="Palatino Linotype" w:cs="Times New Roman"/>
        </w:rPr>
        <w:tab/>
      </w:r>
      <w:r w:rsidR="003823AB">
        <w:rPr>
          <w:rFonts w:ascii="Palatino Linotype" w:hAnsi="Palatino Linotype" w:cs="Times New Roman"/>
        </w:rPr>
        <w:tab/>
        <w:t>678-4515</w:t>
      </w:r>
    </w:p>
    <w:p w14:paraId="370B24EF" w14:textId="5379BE5E" w:rsidR="000303E8" w:rsidRPr="006D7FFB" w:rsidRDefault="000303E8" w:rsidP="000303E8">
      <w:pPr>
        <w:spacing w:after="0"/>
        <w:rPr>
          <w:rFonts w:ascii="Palatino Linotype" w:hAnsi="Palatino Linotype"/>
        </w:rPr>
      </w:pPr>
      <w:r w:rsidRPr="006D7FFB">
        <w:rPr>
          <w:rFonts w:ascii="Palatino Linotype" w:hAnsi="Palatino Linotype" w:cs="Times New Roman"/>
        </w:rPr>
        <w:t xml:space="preserve">Mrs. Shelia Moses  </w:t>
      </w:r>
      <w:r w:rsidR="003640A4">
        <w:rPr>
          <w:rFonts w:ascii="Palatino Linotype" w:hAnsi="Palatino Linotype" w:cs="Times New Roman"/>
        </w:rPr>
        <w:t xml:space="preserve">     </w:t>
      </w:r>
      <w:hyperlink r:id="rId9" w:history="1">
        <w:r w:rsidR="003640A4" w:rsidRPr="00440007">
          <w:rPr>
            <w:rStyle w:val="Hyperlink"/>
            <w:rFonts w:ascii="Palatino Linotype" w:hAnsi="Palatino Linotype" w:cs="Times New Roman"/>
          </w:rPr>
          <w:t>srmoses@memphis.edu</w:t>
        </w:r>
      </w:hyperlink>
      <w:r w:rsidRPr="006D7FFB">
        <w:rPr>
          <w:rFonts w:ascii="Palatino Linotype" w:hAnsi="Palatino Linotype" w:cs="Times New Roman"/>
        </w:rPr>
        <w:t xml:space="preserve">    </w:t>
      </w:r>
      <w:r w:rsidRPr="006D7FFB">
        <w:rPr>
          <w:rFonts w:ascii="Palatino Linotype" w:hAnsi="Palatino Linotype" w:cs="Times New Roman"/>
        </w:rPr>
        <w:tab/>
        <w:t xml:space="preserve">EA </w:t>
      </w:r>
      <w:r w:rsidR="000A5E79">
        <w:rPr>
          <w:rFonts w:ascii="Palatino Linotype" w:hAnsi="Palatino Linotype" w:cs="Times New Roman"/>
        </w:rPr>
        <w:t>303C</w:t>
      </w:r>
      <w:r w:rsidRPr="006D7FFB">
        <w:rPr>
          <w:rFonts w:ascii="Palatino Linotype" w:hAnsi="Palatino Linotype" w:cs="Times New Roman"/>
        </w:rPr>
        <w:tab/>
        <w:t>678-4933</w:t>
      </w:r>
      <w:r w:rsidRPr="006D7FFB">
        <w:rPr>
          <w:rFonts w:ascii="Palatino Linotype" w:hAnsi="Palatino Linotype"/>
        </w:rPr>
        <w:tab/>
      </w:r>
      <w:r w:rsidRPr="006D7FFB">
        <w:rPr>
          <w:rFonts w:ascii="Palatino Linotype" w:hAnsi="Palatino Linotype"/>
        </w:rPr>
        <w:tab/>
      </w:r>
    </w:p>
    <w:p w14:paraId="3F154E4E" w14:textId="77777777" w:rsidR="000303E8" w:rsidRDefault="000303E8" w:rsidP="000303E8">
      <w:pPr>
        <w:spacing w:after="0"/>
        <w:rPr>
          <w:rFonts w:ascii="Palatino Linotype" w:hAnsi="Palatino Linotype"/>
        </w:rPr>
      </w:pPr>
    </w:p>
    <w:p w14:paraId="3E3B0C9B" w14:textId="77777777" w:rsidR="008F29FB" w:rsidRDefault="000303E8" w:rsidP="008F29FB">
      <w:pPr>
        <w:pStyle w:val="NormalWeb"/>
        <w:spacing w:before="0" w:beforeAutospacing="0" w:after="0" w:afterAutospacing="0"/>
        <w:rPr>
          <w:rFonts w:ascii="Palatino Linotype" w:hAnsi="Palatino Linotype"/>
        </w:rPr>
      </w:pPr>
      <w:r>
        <w:rPr>
          <w:rFonts w:ascii="Rockwell" w:hAnsi="Rockwell"/>
          <w:b/>
          <w:smallCaps/>
        </w:rPr>
        <w:t>Course Information</w:t>
      </w:r>
      <w:r w:rsidRPr="00680137">
        <w:rPr>
          <w:b/>
          <w:smallCaps/>
        </w:rPr>
        <w:t>:</w:t>
      </w:r>
      <w:r>
        <w:rPr>
          <w:b/>
          <w:smallCaps/>
        </w:rPr>
        <w:t xml:space="preserve">   </w:t>
      </w:r>
      <w:r w:rsidR="008F29FB">
        <w:rPr>
          <w:rFonts w:ascii="Palatino Linotype" w:hAnsi="Palatino Linotype"/>
        </w:rPr>
        <w:t>Fridays</w:t>
      </w:r>
      <w:r w:rsidR="00F9529C">
        <w:rPr>
          <w:rFonts w:ascii="Palatino Linotype" w:hAnsi="Palatino Linotype"/>
        </w:rPr>
        <w:t xml:space="preserve"> (5:30 – 7:</w:t>
      </w:r>
      <w:r w:rsidR="004F36CB">
        <w:rPr>
          <w:rFonts w:ascii="Palatino Linotype" w:hAnsi="Palatino Linotype"/>
        </w:rPr>
        <w:t>3</w:t>
      </w:r>
      <w:r w:rsidR="00F9529C">
        <w:rPr>
          <w:rFonts w:ascii="Palatino Linotype" w:hAnsi="Palatino Linotype"/>
        </w:rPr>
        <w:t>0 PM</w:t>
      </w:r>
      <w:r w:rsidR="00F9529C" w:rsidRPr="00680137">
        <w:rPr>
          <w:rFonts w:ascii="Palatino Linotype" w:hAnsi="Palatino Linotype"/>
        </w:rPr>
        <w:t>)</w:t>
      </w:r>
      <w:r w:rsidR="006F792E" w:rsidRPr="006F792E">
        <w:rPr>
          <w:rFonts w:ascii="Palatino Linotype" w:hAnsi="Palatino Linotype"/>
        </w:rPr>
        <w:t xml:space="preserve"> </w:t>
      </w:r>
      <w:r w:rsidR="006F792E">
        <w:rPr>
          <w:rFonts w:ascii="Palatino Linotype" w:hAnsi="Palatino Linotype"/>
        </w:rPr>
        <w:t>via Zoom video conference</w:t>
      </w:r>
    </w:p>
    <w:p w14:paraId="151C2113" w14:textId="77777777" w:rsidR="00A514E2" w:rsidRDefault="00197841" w:rsidP="00A514E2">
      <w:pPr>
        <w:tabs>
          <w:tab w:val="left" w:pos="1440"/>
        </w:tabs>
        <w:spacing w:after="0"/>
        <w:ind w:left="1440" w:hanging="1440"/>
      </w:pPr>
      <w:hyperlink r:id="rId10" w:history="1">
        <w:r w:rsidR="00A514E2">
          <w:rPr>
            <w:rStyle w:val="Hyperlink"/>
          </w:rPr>
          <w:t>https://memphis.zoom.us/j/83338896199?pwd=eG1iUEFvNkZReklRWCsvV1N1MHRzQT09</w:t>
        </w:r>
      </w:hyperlink>
      <w:r w:rsidR="00A514E2">
        <w:t xml:space="preserve"> </w:t>
      </w:r>
    </w:p>
    <w:p w14:paraId="150E4F58" w14:textId="70DACDF5" w:rsidR="008F29FB" w:rsidRDefault="008F29FB" w:rsidP="008F29FB">
      <w:pPr>
        <w:tabs>
          <w:tab w:val="left" w:pos="1440"/>
        </w:tabs>
        <w:spacing w:after="0"/>
        <w:ind w:left="2160" w:hanging="1440"/>
      </w:pPr>
      <w:r>
        <w:t xml:space="preserve">Meeting ID: </w:t>
      </w:r>
      <w:r w:rsidR="00705F3E">
        <w:t>833 3889 6199</w:t>
      </w:r>
    </w:p>
    <w:p w14:paraId="579EBE8E" w14:textId="42D4B3CD" w:rsidR="008F29FB" w:rsidRPr="008F29FB" w:rsidRDefault="008F29FB" w:rsidP="008F29FB">
      <w:pPr>
        <w:tabs>
          <w:tab w:val="left" w:pos="1440"/>
        </w:tabs>
        <w:ind w:left="2160" w:hanging="1440"/>
      </w:pPr>
      <w:r>
        <w:t xml:space="preserve">Passcode: </w:t>
      </w:r>
      <w:r w:rsidR="008855B6">
        <w:t>153425</w:t>
      </w:r>
    </w:p>
    <w:p w14:paraId="3154D183" w14:textId="04A60E12" w:rsidR="000303E8" w:rsidRPr="00680137" w:rsidRDefault="000303E8" w:rsidP="000303E8">
      <w:pPr>
        <w:tabs>
          <w:tab w:val="left" w:pos="360"/>
          <w:tab w:val="left" w:pos="2160"/>
          <w:tab w:val="left" w:leader="dot" w:pos="5472"/>
          <w:tab w:val="right" w:pos="6030"/>
        </w:tabs>
        <w:spacing w:before="80"/>
        <w:ind w:left="360" w:hanging="360"/>
        <w:rPr>
          <w:rFonts w:ascii="Palatino Linotype" w:hAnsi="Palatino Linotype"/>
        </w:rPr>
      </w:pPr>
      <w:r w:rsidRPr="00680137">
        <w:rPr>
          <w:rFonts w:ascii="Rockwell" w:hAnsi="Rockwell"/>
          <w:b/>
          <w:smallCaps/>
        </w:rPr>
        <w:t>Grades</w:t>
      </w:r>
      <w:r w:rsidRPr="00680137">
        <w:rPr>
          <w:b/>
          <w:smallCaps/>
        </w:rPr>
        <w:t xml:space="preserve">:  </w:t>
      </w:r>
      <w:r w:rsidRPr="00680137">
        <w:rPr>
          <w:rFonts w:ascii="Palatino Linotype" w:hAnsi="Palatino Linotype"/>
        </w:rPr>
        <w:t>Your final grade will be compu</w:t>
      </w:r>
      <w:r>
        <w:rPr>
          <w:rFonts w:ascii="Palatino Linotype" w:hAnsi="Palatino Linotype"/>
        </w:rPr>
        <w:t>ted using the following componen</w:t>
      </w:r>
      <w:r w:rsidRPr="00680137">
        <w:rPr>
          <w:rFonts w:ascii="Palatino Linotype" w:hAnsi="Palatino Linotype"/>
        </w:rPr>
        <w:t>ts and weights.</w:t>
      </w:r>
    </w:p>
    <w:tbl>
      <w:tblPr>
        <w:tblW w:w="10795" w:type="dxa"/>
        <w:tblInd w:w="-5" w:type="dxa"/>
        <w:tblLook w:val="04A0" w:firstRow="1" w:lastRow="0" w:firstColumn="1" w:lastColumn="0" w:noHBand="0" w:noVBand="1"/>
      </w:tblPr>
      <w:tblGrid>
        <w:gridCol w:w="3780"/>
        <w:gridCol w:w="1710"/>
        <w:gridCol w:w="1810"/>
        <w:gridCol w:w="889"/>
        <w:gridCol w:w="2606"/>
      </w:tblGrid>
      <w:tr w:rsidR="00CA6F42" w:rsidRPr="00844836" w14:paraId="7E3AECFA" w14:textId="77777777" w:rsidTr="00CA6F42">
        <w:trPr>
          <w:trHeight w:val="360"/>
        </w:trPr>
        <w:tc>
          <w:tcPr>
            <w:tcW w:w="3780" w:type="dxa"/>
            <w:tcBorders>
              <w:top w:val="single" w:sz="4" w:space="0" w:color="auto"/>
              <w:left w:val="single" w:sz="4" w:space="0" w:color="auto"/>
            </w:tcBorders>
            <w:shd w:val="clear" w:color="auto" w:fill="D9D9D9"/>
          </w:tcPr>
          <w:p w14:paraId="0E4835B5" w14:textId="62A52057" w:rsidR="00CA6F42" w:rsidRPr="006D7FFB" w:rsidRDefault="00CA6F42" w:rsidP="000303E8">
            <w:pPr>
              <w:tabs>
                <w:tab w:val="left" w:pos="360"/>
                <w:tab w:val="left" w:pos="2610"/>
                <w:tab w:val="left" w:pos="4410"/>
              </w:tabs>
              <w:spacing w:before="80"/>
              <w:rPr>
                <w:rFonts w:ascii="Palatino Linotype" w:hAnsi="Palatino Linotype"/>
              </w:rPr>
            </w:pPr>
            <w:r w:rsidRPr="006D7FFB">
              <w:rPr>
                <w:rFonts w:ascii="Palatino Linotype" w:hAnsi="Palatino Linotype"/>
                <w:b/>
              </w:rPr>
              <w:t>Grade Components and Weighting</w:t>
            </w:r>
          </w:p>
        </w:tc>
        <w:tc>
          <w:tcPr>
            <w:tcW w:w="1710" w:type="dxa"/>
            <w:tcBorders>
              <w:top w:val="single" w:sz="4" w:space="0" w:color="auto"/>
              <w:right w:val="single" w:sz="4" w:space="0" w:color="auto"/>
            </w:tcBorders>
            <w:shd w:val="clear" w:color="auto" w:fill="D9D9D9"/>
          </w:tcPr>
          <w:p w14:paraId="03412C5C" w14:textId="77777777" w:rsidR="00CA6F42" w:rsidRPr="006D7FFB" w:rsidRDefault="00CA6F42" w:rsidP="00425279">
            <w:pPr>
              <w:tabs>
                <w:tab w:val="left" w:pos="360"/>
                <w:tab w:val="left" w:pos="2610"/>
                <w:tab w:val="left" w:pos="4410"/>
              </w:tabs>
              <w:spacing w:before="80"/>
              <w:rPr>
                <w:rFonts w:ascii="Palatino Linotype" w:hAnsi="Palatino Linotype"/>
              </w:rPr>
            </w:pPr>
          </w:p>
        </w:tc>
        <w:tc>
          <w:tcPr>
            <w:tcW w:w="1810" w:type="dxa"/>
            <w:tcBorders>
              <w:top w:val="single" w:sz="4" w:space="0" w:color="auto"/>
              <w:right w:val="single" w:sz="4" w:space="0" w:color="auto"/>
            </w:tcBorders>
            <w:shd w:val="clear" w:color="auto" w:fill="D9D9D9"/>
          </w:tcPr>
          <w:p w14:paraId="3F4721A4" w14:textId="510DDDFD" w:rsidR="00CA6F42" w:rsidRPr="006D7FFB" w:rsidRDefault="00CA6F42" w:rsidP="00425279">
            <w:pPr>
              <w:tabs>
                <w:tab w:val="left" w:pos="360"/>
                <w:tab w:val="left" w:pos="2610"/>
                <w:tab w:val="left" w:pos="4410"/>
              </w:tabs>
              <w:spacing w:before="80"/>
              <w:rPr>
                <w:rFonts w:ascii="Palatino Linotype" w:hAnsi="Palatino Linotype"/>
                <w:b/>
              </w:rPr>
            </w:pPr>
            <w:r w:rsidRPr="006D7FFB">
              <w:rPr>
                <w:rFonts w:ascii="Palatino Linotype" w:hAnsi="Palatino Linotype"/>
                <w:b/>
              </w:rPr>
              <w:t>Due Dates</w:t>
            </w:r>
          </w:p>
        </w:tc>
        <w:tc>
          <w:tcPr>
            <w:tcW w:w="3495" w:type="dxa"/>
            <w:gridSpan w:val="2"/>
            <w:tcBorders>
              <w:top w:val="single" w:sz="4" w:space="0" w:color="auto"/>
              <w:left w:val="single" w:sz="4" w:space="0" w:color="auto"/>
              <w:right w:val="single" w:sz="4" w:space="0" w:color="auto"/>
            </w:tcBorders>
            <w:shd w:val="clear" w:color="auto" w:fill="D9D9D9"/>
          </w:tcPr>
          <w:p w14:paraId="54DEB10C" w14:textId="31024613" w:rsidR="00CA6F42" w:rsidRPr="006D7FFB" w:rsidRDefault="00CA6F42" w:rsidP="00425279">
            <w:pPr>
              <w:tabs>
                <w:tab w:val="left" w:pos="360"/>
                <w:tab w:val="left" w:pos="2610"/>
                <w:tab w:val="left" w:pos="4410"/>
              </w:tabs>
              <w:spacing w:before="80"/>
              <w:rPr>
                <w:rFonts w:ascii="Palatino Linotype" w:hAnsi="Palatino Linotype"/>
              </w:rPr>
            </w:pPr>
            <w:r w:rsidRPr="006D7FFB">
              <w:rPr>
                <w:rFonts w:ascii="Palatino Linotype" w:hAnsi="Palatino Linotype"/>
                <w:b/>
              </w:rPr>
              <w:t>Grading Scale</w:t>
            </w:r>
          </w:p>
        </w:tc>
      </w:tr>
      <w:tr w:rsidR="00B71149" w:rsidRPr="00844836" w14:paraId="1CA40FE1" w14:textId="77777777" w:rsidTr="00BC71FD">
        <w:trPr>
          <w:trHeight w:hRule="exact" w:val="360"/>
        </w:trPr>
        <w:tc>
          <w:tcPr>
            <w:tcW w:w="3780" w:type="dxa"/>
            <w:tcBorders>
              <w:top w:val="single" w:sz="4" w:space="0" w:color="auto"/>
              <w:left w:val="single" w:sz="4" w:space="0" w:color="auto"/>
            </w:tcBorders>
            <w:shd w:val="clear" w:color="auto" w:fill="auto"/>
          </w:tcPr>
          <w:p w14:paraId="35A227EF" w14:textId="035642DB" w:rsidR="00B71149" w:rsidRPr="006D7FFB" w:rsidRDefault="00541A45" w:rsidP="00B71149">
            <w:pPr>
              <w:tabs>
                <w:tab w:val="left" w:pos="360"/>
                <w:tab w:val="left" w:pos="2610"/>
                <w:tab w:val="left" w:pos="4410"/>
              </w:tabs>
              <w:spacing w:before="80"/>
              <w:rPr>
                <w:rFonts w:ascii="Palatino Linotype" w:hAnsi="Palatino Linotype"/>
              </w:rPr>
            </w:pPr>
            <w:r>
              <w:rPr>
                <w:rFonts w:ascii="Palatino Linotype" w:hAnsi="Palatino Linotype"/>
              </w:rPr>
              <w:t>First Class Attendance</w:t>
            </w:r>
          </w:p>
        </w:tc>
        <w:tc>
          <w:tcPr>
            <w:tcW w:w="1710" w:type="dxa"/>
            <w:tcBorders>
              <w:top w:val="single" w:sz="4" w:space="0" w:color="auto"/>
              <w:right w:val="single" w:sz="4" w:space="0" w:color="auto"/>
            </w:tcBorders>
            <w:shd w:val="clear" w:color="auto" w:fill="auto"/>
          </w:tcPr>
          <w:p w14:paraId="28E2D212" w14:textId="282E323E" w:rsidR="00B71149" w:rsidRPr="006D7FFB" w:rsidRDefault="00541A45" w:rsidP="00B71149">
            <w:pPr>
              <w:tabs>
                <w:tab w:val="left" w:pos="360"/>
                <w:tab w:val="left" w:pos="2610"/>
                <w:tab w:val="left" w:pos="4410"/>
              </w:tabs>
              <w:spacing w:before="80"/>
              <w:rPr>
                <w:rFonts w:ascii="Palatino Linotype" w:hAnsi="Palatino Linotype"/>
              </w:rPr>
            </w:pPr>
            <w:r>
              <w:rPr>
                <w:rFonts w:ascii="Palatino Linotype" w:hAnsi="Palatino Linotype"/>
              </w:rPr>
              <w:t>5%</w:t>
            </w:r>
          </w:p>
        </w:tc>
        <w:tc>
          <w:tcPr>
            <w:tcW w:w="1810" w:type="dxa"/>
            <w:tcBorders>
              <w:top w:val="single" w:sz="4" w:space="0" w:color="auto"/>
              <w:right w:val="single" w:sz="4" w:space="0" w:color="auto"/>
            </w:tcBorders>
          </w:tcPr>
          <w:p w14:paraId="0142D605" w14:textId="2D469A50" w:rsidR="00BD00BD" w:rsidRDefault="00837DA5" w:rsidP="00B71149">
            <w:pPr>
              <w:tabs>
                <w:tab w:val="left" w:pos="360"/>
                <w:tab w:val="left" w:pos="2610"/>
                <w:tab w:val="left" w:pos="4410"/>
              </w:tabs>
              <w:spacing w:before="80"/>
              <w:rPr>
                <w:rFonts w:ascii="Palatino Linotype" w:hAnsi="Palatino Linotype"/>
              </w:rPr>
            </w:pPr>
            <w:r>
              <w:rPr>
                <w:rFonts w:ascii="Palatino Linotype" w:hAnsi="Palatino Linotype"/>
              </w:rPr>
              <w:t>January 20</w:t>
            </w:r>
            <w:r w:rsidR="00F64FF8">
              <w:rPr>
                <w:rFonts w:ascii="Palatino Linotype" w:hAnsi="Palatino Linotype"/>
              </w:rPr>
              <w:t xml:space="preserve">th </w:t>
            </w:r>
          </w:p>
          <w:p w14:paraId="56E87EBE" w14:textId="5405E584" w:rsidR="00B71149" w:rsidRPr="006D7FFB" w:rsidRDefault="00B71149" w:rsidP="00B71149">
            <w:pPr>
              <w:tabs>
                <w:tab w:val="left" w:pos="360"/>
                <w:tab w:val="left" w:pos="2610"/>
                <w:tab w:val="left" w:pos="4410"/>
              </w:tabs>
              <w:spacing w:before="80"/>
              <w:rPr>
                <w:rFonts w:ascii="Palatino Linotype" w:hAnsi="Palatino Linotype"/>
              </w:rPr>
            </w:pPr>
            <w:r>
              <w:t xml:space="preserve"> </w:t>
            </w:r>
            <w:r>
              <w:rPr>
                <w:rFonts w:ascii="Palatino Linotype" w:hAnsi="Palatino Linotype"/>
              </w:rPr>
              <w:t xml:space="preserve"> </w:t>
            </w:r>
          </w:p>
        </w:tc>
        <w:tc>
          <w:tcPr>
            <w:tcW w:w="889" w:type="dxa"/>
            <w:tcBorders>
              <w:top w:val="single" w:sz="4" w:space="0" w:color="auto"/>
              <w:left w:val="single" w:sz="4" w:space="0" w:color="auto"/>
            </w:tcBorders>
          </w:tcPr>
          <w:p w14:paraId="4E572E30" w14:textId="26E26925"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A……</w:t>
            </w:r>
          </w:p>
        </w:tc>
        <w:tc>
          <w:tcPr>
            <w:tcW w:w="2606" w:type="dxa"/>
            <w:tcBorders>
              <w:top w:val="single" w:sz="4" w:space="0" w:color="auto"/>
              <w:right w:val="single" w:sz="4" w:space="0" w:color="auto"/>
            </w:tcBorders>
            <w:shd w:val="clear" w:color="auto" w:fill="auto"/>
          </w:tcPr>
          <w:p w14:paraId="0193C2C7" w14:textId="77777777"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90 - 100</w:t>
            </w:r>
          </w:p>
        </w:tc>
      </w:tr>
      <w:tr w:rsidR="00541A45" w:rsidRPr="00844836" w14:paraId="1EEAF7E1" w14:textId="77777777" w:rsidTr="00BC71FD">
        <w:trPr>
          <w:trHeight w:hRule="exact" w:val="360"/>
        </w:trPr>
        <w:tc>
          <w:tcPr>
            <w:tcW w:w="3780" w:type="dxa"/>
            <w:tcBorders>
              <w:top w:val="single" w:sz="4" w:space="0" w:color="auto"/>
              <w:left w:val="single" w:sz="4" w:space="0" w:color="auto"/>
            </w:tcBorders>
            <w:shd w:val="clear" w:color="auto" w:fill="auto"/>
          </w:tcPr>
          <w:p w14:paraId="6BF920FE" w14:textId="4AE928D8"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Learning Outcome Presentation…</w:t>
            </w:r>
          </w:p>
        </w:tc>
        <w:tc>
          <w:tcPr>
            <w:tcW w:w="1710" w:type="dxa"/>
            <w:tcBorders>
              <w:top w:val="single" w:sz="4" w:space="0" w:color="auto"/>
              <w:right w:val="single" w:sz="4" w:space="0" w:color="auto"/>
            </w:tcBorders>
            <w:shd w:val="clear" w:color="auto" w:fill="auto"/>
          </w:tcPr>
          <w:p w14:paraId="4F7395F3" w14:textId="0DC297A8" w:rsidR="00541A45" w:rsidRDefault="001D6988" w:rsidP="00541A45">
            <w:pPr>
              <w:tabs>
                <w:tab w:val="left" w:pos="360"/>
                <w:tab w:val="left" w:pos="2610"/>
                <w:tab w:val="left" w:pos="4410"/>
              </w:tabs>
              <w:spacing w:before="80"/>
              <w:rPr>
                <w:rFonts w:ascii="Palatino Linotype" w:hAnsi="Palatino Linotype"/>
              </w:rPr>
            </w:pPr>
            <w:r>
              <w:rPr>
                <w:rFonts w:ascii="Palatino Linotype" w:hAnsi="Palatino Linotype"/>
              </w:rPr>
              <w:t>5</w:t>
            </w:r>
            <w:r w:rsidR="00541A45" w:rsidRPr="006D7FFB">
              <w:rPr>
                <w:rFonts w:ascii="Palatino Linotype" w:hAnsi="Palatino Linotype"/>
              </w:rPr>
              <w:t>%</w:t>
            </w:r>
          </w:p>
        </w:tc>
        <w:tc>
          <w:tcPr>
            <w:tcW w:w="1810" w:type="dxa"/>
            <w:tcBorders>
              <w:top w:val="single" w:sz="4" w:space="0" w:color="auto"/>
              <w:right w:val="single" w:sz="4" w:space="0" w:color="auto"/>
            </w:tcBorders>
          </w:tcPr>
          <w:p w14:paraId="204C77DA" w14:textId="1201C1D3" w:rsidR="00541A45" w:rsidRDefault="00AA104B" w:rsidP="00541A45">
            <w:pPr>
              <w:tabs>
                <w:tab w:val="left" w:pos="360"/>
                <w:tab w:val="left" w:pos="2610"/>
                <w:tab w:val="left" w:pos="4410"/>
              </w:tabs>
              <w:spacing w:before="80"/>
              <w:rPr>
                <w:rFonts w:ascii="Palatino Linotype" w:hAnsi="Palatino Linotype"/>
              </w:rPr>
            </w:pPr>
            <w:r>
              <w:rPr>
                <w:rFonts w:ascii="Palatino Linotype" w:hAnsi="Palatino Linotype"/>
              </w:rPr>
              <w:t>February 3rd</w:t>
            </w:r>
          </w:p>
        </w:tc>
        <w:tc>
          <w:tcPr>
            <w:tcW w:w="889" w:type="dxa"/>
            <w:tcBorders>
              <w:top w:val="single" w:sz="4" w:space="0" w:color="auto"/>
              <w:left w:val="single" w:sz="4" w:space="0" w:color="auto"/>
            </w:tcBorders>
          </w:tcPr>
          <w:p w14:paraId="309EA13D" w14:textId="7CA12846"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A……</w:t>
            </w:r>
          </w:p>
        </w:tc>
        <w:tc>
          <w:tcPr>
            <w:tcW w:w="2606" w:type="dxa"/>
            <w:tcBorders>
              <w:top w:val="single" w:sz="4" w:space="0" w:color="auto"/>
              <w:right w:val="single" w:sz="4" w:space="0" w:color="auto"/>
            </w:tcBorders>
            <w:shd w:val="clear" w:color="auto" w:fill="auto"/>
          </w:tcPr>
          <w:p w14:paraId="509C8018" w14:textId="4D930CC0"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90 - 100</w:t>
            </w:r>
          </w:p>
        </w:tc>
      </w:tr>
      <w:tr w:rsidR="00541A45" w:rsidRPr="00844836" w14:paraId="21192E88" w14:textId="77777777" w:rsidTr="00BC71FD">
        <w:trPr>
          <w:trHeight w:hRule="exact" w:val="360"/>
        </w:trPr>
        <w:tc>
          <w:tcPr>
            <w:tcW w:w="3780" w:type="dxa"/>
            <w:tcBorders>
              <w:left w:val="single" w:sz="4" w:space="0" w:color="auto"/>
            </w:tcBorders>
            <w:shd w:val="clear" w:color="auto" w:fill="auto"/>
          </w:tcPr>
          <w:p w14:paraId="2F0FA05C" w14:textId="516BD364" w:rsidR="00541A45" w:rsidRPr="006D7FFB"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Employer Description/CLOs…….</w:t>
            </w:r>
          </w:p>
        </w:tc>
        <w:tc>
          <w:tcPr>
            <w:tcW w:w="1710" w:type="dxa"/>
            <w:tcBorders>
              <w:right w:val="single" w:sz="4" w:space="0" w:color="auto"/>
            </w:tcBorders>
            <w:shd w:val="clear" w:color="auto" w:fill="auto"/>
          </w:tcPr>
          <w:p w14:paraId="0587B208" w14:textId="2252F4BF" w:rsidR="00541A45" w:rsidRPr="006D7FFB"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10%</w:t>
            </w:r>
          </w:p>
        </w:tc>
        <w:tc>
          <w:tcPr>
            <w:tcW w:w="1810" w:type="dxa"/>
            <w:tcBorders>
              <w:right w:val="single" w:sz="4" w:space="0" w:color="auto"/>
            </w:tcBorders>
          </w:tcPr>
          <w:p w14:paraId="40609376" w14:textId="18F43471" w:rsidR="00541A45" w:rsidRDefault="00197841" w:rsidP="00541A45">
            <w:pPr>
              <w:tabs>
                <w:tab w:val="left" w:pos="360"/>
                <w:tab w:val="left" w:pos="2610"/>
                <w:tab w:val="left" w:pos="4410"/>
              </w:tabs>
              <w:spacing w:before="80"/>
              <w:rPr>
                <w:rFonts w:ascii="Palatino Linotype" w:hAnsi="Palatino Linotype"/>
              </w:rPr>
            </w:pPr>
            <w:r>
              <w:rPr>
                <w:rFonts w:ascii="Palatino Linotype" w:hAnsi="Palatino Linotype"/>
              </w:rPr>
              <w:t>February 3rd</w:t>
            </w:r>
            <w:bookmarkStart w:id="0" w:name="_GoBack"/>
            <w:bookmarkEnd w:id="0"/>
          </w:p>
          <w:p w14:paraId="06E0E4AD" w14:textId="7CB17EF6" w:rsidR="00541A45" w:rsidRDefault="00541A45" w:rsidP="00541A45">
            <w:pPr>
              <w:tabs>
                <w:tab w:val="left" w:pos="360"/>
                <w:tab w:val="left" w:pos="2610"/>
                <w:tab w:val="left" w:pos="4410"/>
              </w:tabs>
              <w:spacing w:before="80"/>
            </w:pPr>
            <w:r>
              <w:t xml:space="preserve"> </w:t>
            </w:r>
          </w:p>
          <w:p w14:paraId="41C590C2" w14:textId="7F2699A2" w:rsidR="00541A45" w:rsidRDefault="00541A45" w:rsidP="00541A45">
            <w:pPr>
              <w:tabs>
                <w:tab w:val="left" w:pos="360"/>
                <w:tab w:val="left" w:pos="2610"/>
                <w:tab w:val="left" w:pos="4410"/>
              </w:tabs>
              <w:spacing w:before="80"/>
              <w:rPr>
                <w:rFonts w:ascii="Palatino Linotype" w:hAnsi="Palatino Linotype"/>
              </w:rPr>
            </w:pPr>
          </w:p>
        </w:tc>
        <w:tc>
          <w:tcPr>
            <w:tcW w:w="889" w:type="dxa"/>
            <w:tcBorders>
              <w:left w:val="single" w:sz="4" w:space="0" w:color="auto"/>
            </w:tcBorders>
          </w:tcPr>
          <w:p w14:paraId="534F30A0" w14:textId="06EB1AB4"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B…….</w:t>
            </w:r>
          </w:p>
        </w:tc>
        <w:tc>
          <w:tcPr>
            <w:tcW w:w="2606" w:type="dxa"/>
            <w:tcBorders>
              <w:right w:val="single" w:sz="4" w:space="0" w:color="auto"/>
            </w:tcBorders>
            <w:shd w:val="clear" w:color="auto" w:fill="auto"/>
          </w:tcPr>
          <w:p w14:paraId="20095546" w14:textId="046C156E"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80 - 89</w:t>
            </w:r>
          </w:p>
        </w:tc>
      </w:tr>
      <w:tr w:rsidR="00541A45" w:rsidRPr="00844836" w14:paraId="07512EFB" w14:textId="77777777" w:rsidTr="00BC71FD">
        <w:trPr>
          <w:trHeight w:hRule="exact" w:val="360"/>
        </w:trPr>
        <w:tc>
          <w:tcPr>
            <w:tcW w:w="3780" w:type="dxa"/>
            <w:tcBorders>
              <w:left w:val="single" w:sz="4" w:space="0" w:color="auto"/>
            </w:tcBorders>
            <w:shd w:val="clear" w:color="auto" w:fill="auto"/>
          </w:tcPr>
          <w:p w14:paraId="5947505B" w14:textId="6D19DDA0" w:rsidR="00541A45"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 xml:space="preserve">Employer Midterm Evaluation </w:t>
            </w:r>
          </w:p>
        </w:tc>
        <w:tc>
          <w:tcPr>
            <w:tcW w:w="1710" w:type="dxa"/>
            <w:tcBorders>
              <w:right w:val="single" w:sz="4" w:space="0" w:color="auto"/>
            </w:tcBorders>
            <w:shd w:val="clear" w:color="auto" w:fill="auto"/>
          </w:tcPr>
          <w:p w14:paraId="1FE2A5C7" w14:textId="6441A155" w:rsidR="00541A45" w:rsidRDefault="00A514E2" w:rsidP="00541A45">
            <w:pPr>
              <w:tabs>
                <w:tab w:val="left" w:pos="360"/>
                <w:tab w:val="left" w:pos="2610"/>
                <w:tab w:val="left" w:pos="4410"/>
              </w:tabs>
              <w:spacing w:before="80"/>
              <w:rPr>
                <w:rFonts w:ascii="Palatino Linotype" w:hAnsi="Palatino Linotype"/>
              </w:rPr>
            </w:pPr>
            <w:r>
              <w:rPr>
                <w:rFonts w:ascii="Palatino Linotype" w:hAnsi="Palatino Linotype"/>
              </w:rPr>
              <w:t>20</w:t>
            </w:r>
            <w:r w:rsidR="001D6988">
              <w:rPr>
                <w:rFonts w:ascii="Palatino Linotype" w:hAnsi="Palatino Linotype"/>
              </w:rPr>
              <w:t>%</w:t>
            </w:r>
          </w:p>
        </w:tc>
        <w:tc>
          <w:tcPr>
            <w:tcW w:w="1810" w:type="dxa"/>
            <w:tcBorders>
              <w:right w:val="single" w:sz="4" w:space="0" w:color="auto"/>
            </w:tcBorders>
          </w:tcPr>
          <w:p w14:paraId="54FE7A4A" w14:textId="34890927" w:rsidR="00541A45"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March 17</w:t>
            </w:r>
            <w:r w:rsidRPr="00B0201B">
              <w:rPr>
                <w:rFonts w:ascii="Palatino Linotype" w:hAnsi="Palatino Linotype"/>
                <w:vertAlign w:val="superscript"/>
              </w:rPr>
              <w:t>th</w:t>
            </w:r>
          </w:p>
        </w:tc>
        <w:tc>
          <w:tcPr>
            <w:tcW w:w="889" w:type="dxa"/>
            <w:tcBorders>
              <w:left w:val="single" w:sz="4" w:space="0" w:color="auto"/>
            </w:tcBorders>
          </w:tcPr>
          <w:p w14:paraId="41A64F29" w14:textId="4363D0C4"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C…….</w:t>
            </w:r>
          </w:p>
        </w:tc>
        <w:tc>
          <w:tcPr>
            <w:tcW w:w="2606" w:type="dxa"/>
            <w:tcBorders>
              <w:right w:val="single" w:sz="4" w:space="0" w:color="auto"/>
            </w:tcBorders>
            <w:shd w:val="clear" w:color="auto" w:fill="auto"/>
          </w:tcPr>
          <w:p w14:paraId="2437AF6A" w14:textId="674CD747"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70 – 79</w:t>
            </w:r>
          </w:p>
        </w:tc>
      </w:tr>
      <w:tr w:rsidR="00541A45" w:rsidRPr="00844836" w14:paraId="2EFCEC1A" w14:textId="77777777" w:rsidTr="006D7FFB">
        <w:trPr>
          <w:trHeight w:hRule="exact" w:val="360"/>
        </w:trPr>
        <w:tc>
          <w:tcPr>
            <w:tcW w:w="3780" w:type="dxa"/>
            <w:tcBorders>
              <w:left w:val="single" w:sz="4" w:space="0" w:color="auto"/>
            </w:tcBorders>
            <w:shd w:val="clear" w:color="auto" w:fill="auto"/>
          </w:tcPr>
          <w:p w14:paraId="5D01FE6F" w14:textId="193CD376"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Weekly Journal…………………….</w:t>
            </w:r>
          </w:p>
        </w:tc>
        <w:tc>
          <w:tcPr>
            <w:tcW w:w="1710" w:type="dxa"/>
            <w:tcBorders>
              <w:right w:val="single" w:sz="4" w:space="0" w:color="auto"/>
            </w:tcBorders>
            <w:shd w:val="clear" w:color="auto" w:fill="auto"/>
          </w:tcPr>
          <w:p w14:paraId="308AC98C" w14:textId="1DAB4178"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20%</w:t>
            </w:r>
          </w:p>
        </w:tc>
        <w:tc>
          <w:tcPr>
            <w:tcW w:w="1810" w:type="dxa"/>
            <w:tcBorders>
              <w:right w:val="single" w:sz="4" w:space="0" w:color="auto"/>
            </w:tcBorders>
          </w:tcPr>
          <w:p w14:paraId="5AE9712A" w14:textId="02E563FF" w:rsidR="00541A45"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April 21</w:t>
            </w:r>
            <w:r w:rsidRPr="004D4A4D">
              <w:rPr>
                <w:rFonts w:ascii="Palatino Linotype" w:hAnsi="Palatino Linotype"/>
                <w:vertAlign w:val="superscript"/>
              </w:rPr>
              <w:t>st</w:t>
            </w:r>
            <w:r>
              <w:rPr>
                <w:rFonts w:ascii="Palatino Linotype" w:hAnsi="Palatino Linotype"/>
              </w:rPr>
              <w:t xml:space="preserve"> </w:t>
            </w:r>
          </w:p>
          <w:p w14:paraId="7F051D00" w14:textId="77777777" w:rsidR="00541A45" w:rsidRDefault="00541A45" w:rsidP="00541A45">
            <w:pPr>
              <w:tabs>
                <w:tab w:val="left" w:pos="360"/>
                <w:tab w:val="left" w:pos="2610"/>
                <w:tab w:val="left" w:pos="4410"/>
              </w:tabs>
              <w:spacing w:before="80"/>
            </w:pPr>
          </w:p>
          <w:p w14:paraId="7DDC943D" w14:textId="48A731B9" w:rsidR="00541A45" w:rsidRPr="006D7FFB"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 xml:space="preserve">   </w:t>
            </w:r>
          </w:p>
        </w:tc>
        <w:tc>
          <w:tcPr>
            <w:tcW w:w="889" w:type="dxa"/>
            <w:tcBorders>
              <w:left w:val="single" w:sz="4" w:space="0" w:color="auto"/>
            </w:tcBorders>
          </w:tcPr>
          <w:p w14:paraId="7EEB7D72" w14:textId="09EBA41A"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D…….</w:t>
            </w:r>
          </w:p>
        </w:tc>
        <w:tc>
          <w:tcPr>
            <w:tcW w:w="2606" w:type="dxa"/>
            <w:tcBorders>
              <w:right w:val="single" w:sz="4" w:space="0" w:color="auto"/>
            </w:tcBorders>
            <w:shd w:val="clear" w:color="auto" w:fill="auto"/>
          </w:tcPr>
          <w:p w14:paraId="2B386EBC" w14:textId="30031CBD"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60 – 69</w:t>
            </w:r>
          </w:p>
        </w:tc>
      </w:tr>
      <w:tr w:rsidR="00541A45" w:rsidRPr="00844836" w14:paraId="33E51BBC" w14:textId="77777777" w:rsidTr="006D7FFB">
        <w:trPr>
          <w:trHeight w:hRule="exact" w:val="360"/>
        </w:trPr>
        <w:tc>
          <w:tcPr>
            <w:tcW w:w="3780" w:type="dxa"/>
            <w:tcBorders>
              <w:left w:val="single" w:sz="4" w:space="0" w:color="auto"/>
            </w:tcBorders>
            <w:shd w:val="clear" w:color="auto" w:fill="auto"/>
          </w:tcPr>
          <w:p w14:paraId="37FA7810" w14:textId="15EF206D"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Final Presentation</w:t>
            </w:r>
            <w:r>
              <w:rPr>
                <w:rFonts w:ascii="Palatino Linotype" w:hAnsi="Palatino Linotype"/>
              </w:rPr>
              <w:t>s</w:t>
            </w:r>
            <w:r w:rsidRPr="006D7FFB">
              <w:rPr>
                <w:rFonts w:ascii="Palatino Linotype" w:hAnsi="Palatino Linotype"/>
              </w:rPr>
              <w:t>…………………</w:t>
            </w:r>
          </w:p>
        </w:tc>
        <w:tc>
          <w:tcPr>
            <w:tcW w:w="1710" w:type="dxa"/>
            <w:tcBorders>
              <w:right w:val="single" w:sz="4" w:space="0" w:color="auto"/>
            </w:tcBorders>
            <w:shd w:val="clear" w:color="auto" w:fill="auto"/>
          </w:tcPr>
          <w:p w14:paraId="1EDCD6C1" w14:textId="7CDFAA19"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20%</w:t>
            </w:r>
          </w:p>
        </w:tc>
        <w:tc>
          <w:tcPr>
            <w:tcW w:w="1810" w:type="dxa"/>
            <w:tcBorders>
              <w:right w:val="single" w:sz="4" w:space="0" w:color="auto"/>
            </w:tcBorders>
          </w:tcPr>
          <w:p w14:paraId="540E9CCD" w14:textId="4D401CE3" w:rsidR="00541A45" w:rsidRPr="006D7FFB" w:rsidRDefault="00541A45" w:rsidP="00541A45">
            <w:pPr>
              <w:tabs>
                <w:tab w:val="left" w:pos="360"/>
                <w:tab w:val="left" w:pos="2610"/>
                <w:tab w:val="left" w:pos="4410"/>
              </w:tabs>
              <w:spacing w:before="80"/>
              <w:rPr>
                <w:rFonts w:ascii="Palatino Linotype" w:hAnsi="Palatino Linotype"/>
              </w:rPr>
            </w:pPr>
            <w:r w:rsidRPr="00083A1C">
              <w:rPr>
                <w:rFonts w:ascii="Palatino Linotype" w:hAnsi="Palatino Linotype"/>
              </w:rPr>
              <w:t>April 21</w:t>
            </w:r>
            <w:r w:rsidRPr="00083A1C">
              <w:rPr>
                <w:rFonts w:ascii="Palatino Linotype" w:hAnsi="Palatino Linotype"/>
                <w:vertAlign w:val="superscript"/>
              </w:rPr>
              <w:t>st</w:t>
            </w:r>
            <w:r w:rsidRPr="00083A1C">
              <w:rPr>
                <w:rFonts w:ascii="Palatino Linotype" w:hAnsi="Palatino Linotype"/>
              </w:rPr>
              <w:t xml:space="preserve"> </w:t>
            </w:r>
          </w:p>
        </w:tc>
        <w:tc>
          <w:tcPr>
            <w:tcW w:w="889" w:type="dxa"/>
            <w:tcBorders>
              <w:left w:val="single" w:sz="4" w:space="0" w:color="auto"/>
            </w:tcBorders>
          </w:tcPr>
          <w:p w14:paraId="6409276D" w14:textId="02724758"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F……..</w:t>
            </w:r>
          </w:p>
        </w:tc>
        <w:tc>
          <w:tcPr>
            <w:tcW w:w="2606" w:type="dxa"/>
            <w:tcBorders>
              <w:right w:val="single" w:sz="4" w:space="0" w:color="auto"/>
            </w:tcBorders>
            <w:shd w:val="clear" w:color="auto" w:fill="auto"/>
          </w:tcPr>
          <w:p w14:paraId="4E3A769C" w14:textId="7527B5C9"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Below 60</w:t>
            </w:r>
          </w:p>
        </w:tc>
      </w:tr>
      <w:tr w:rsidR="00541A45" w:rsidRPr="00844836" w14:paraId="0F28A7BD" w14:textId="77777777" w:rsidTr="006D7FFB">
        <w:trPr>
          <w:trHeight w:hRule="exact" w:val="360"/>
        </w:trPr>
        <w:tc>
          <w:tcPr>
            <w:tcW w:w="3780" w:type="dxa"/>
            <w:tcBorders>
              <w:left w:val="single" w:sz="4" w:space="0" w:color="auto"/>
            </w:tcBorders>
            <w:shd w:val="clear" w:color="auto" w:fill="auto"/>
          </w:tcPr>
          <w:p w14:paraId="349CB2D1" w14:textId="78D96042" w:rsidR="00541A45" w:rsidRPr="006D7FFB" w:rsidRDefault="00541A45" w:rsidP="00541A45">
            <w:pPr>
              <w:tabs>
                <w:tab w:val="left" w:pos="360"/>
                <w:tab w:val="left" w:pos="2610"/>
                <w:tab w:val="left" w:pos="4410"/>
              </w:tabs>
              <w:spacing w:before="80"/>
              <w:rPr>
                <w:rFonts w:ascii="Palatino Linotype" w:hAnsi="Palatino Linotype"/>
                <w:u w:val="single"/>
              </w:rPr>
            </w:pPr>
            <w:r w:rsidRPr="006D7FFB">
              <w:rPr>
                <w:rFonts w:ascii="Palatino Linotype" w:hAnsi="Palatino Linotype"/>
                <w:u w:val="single"/>
              </w:rPr>
              <w:t>Employer</w:t>
            </w:r>
            <w:r>
              <w:rPr>
                <w:rFonts w:ascii="Palatino Linotype" w:hAnsi="Palatino Linotype"/>
                <w:u w:val="single"/>
              </w:rPr>
              <w:t xml:space="preserve"> Final Evaluation</w:t>
            </w:r>
            <w:r w:rsidRPr="006D7FFB">
              <w:rPr>
                <w:rFonts w:ascii="Palatino Linotype" w:hAnsi="Palatino Linotype"/>
                <w:u w:val="single"/>
              </w:rPr>
              <w:t xml:space="preserve"> Evaluation……………..</w:t>
            </w:r>
          </w:p>
        </w:tc>
        <w:tc>
          <w:tcPr>
            <w:tcW w:w="1710" w:type="dxa"/>
            <w:tcBorders>
              <w:right w:val="single" w:sz="4" w:space="0" w:color="auto"/>
            </w:tcBorders>
            <w:shd w:val="clear" w:color="auto" w:fill="auto"/>
          </w:tcPr>
          <w:p w14:paraId="7A84D89C" w14:textId="0EB9B65E" w:rsidR="00541A45" w:rsidRPr="006D7FFB" w:rsidRDefault="009B206F" w:rsidP="00541A45">
            <w:pPr>
              <w:tabs>
                <w:tab w:val="left" w:pos="360"/>
                <w:tab w:val="left" w:pos="2610"/>
                <w:tab w:val="left" w:pos="4410"/>
              </w:tabs>
              <w:spacing w:before="80"/>
              <w:rPr>
                <w:rFonts w:ascii="Palatino Linotype" w:hAnsi="Palatino Linotype"/>
                <w:u w:val="single"/>
              </w:rPr>
            </w:pPr>
            <w:r>
              <w:rPr>
                <w:rFonts w:ascii="Palatino Linotype" w:hAnsi="Palatino Linotype"/>
                <w:u w:val="single"/>
              </w:rPr>
              <w:t>2</w:t>
            </w:r>
            <w:r w:rsidR="00A514E2">
              <w:rPr>
                <w:rFonts w:ascii="Palatino Linotype" w:hAnsi="Palatino Linotype"/>
                <w:u w:val="single"/>
              </w:rPr>
              <w:t>0</w:t>
            </w:r>
            <w:r w:rsidR="00541A45" w:rsidRPr="006D7FFB">
              <w:rPr>
                <w:rFonts w:ascii="Palatino Linotype" w:hAnsi="Palatino Linotype"/>
                <w:u w:val="single"/>
              </w:rPr>
              <w:t>%</w:t>
            </w:r>
          </w:p>
        </w:tc>
        <w:tc>
          <w:tcPr>
            <w:tcW w:w="1810" w:type="dxa"/>
            <w:tcBorders>
              <w:right w:val="single" w:sz="4" w:space="0" w:color="auto"/>
            </w:tcBorders>
          </w:tcPr>
          <w:p w14:paraId="5576CCF6" w14:textId="513D36B0" w:rsidR="00541A45" w:rsidRPr="006D7FFB" w:rsidRDefault="00541A45" w:rsidP="00541A45">
            <w:pPr>
              <w:tabs>
                <w:tab w:val="left" w:pos="360"/>
                <w:tab w:val="left" w:pos="2610"/>
                <w:tab w:val="left" w:pos="4410"/>
              </w:tabs>
              <w:spacing w:before="80"/>
              <w:rPr>
                <w:rFonts w:ascii="Palatino Linotype" w:hAnsi="Palatino Linotype"/>
              </w:rPr>
            </w:pPr>
            <w:r w:rsidRPr="00083A1C">
              <w:rPr>
                <w:rFonts w:ascii="Palatino Linotype" w:hAnsi="Palatino Linotype"/>
              </w:rPr>
              <w:t>April 21</w:t>
            </w:r>
            <w:r w:rsidRPr="00083A1C">
              <w:rPr>
                <w:rFonts w:ascii="Palatino Linotype" w:hAnsi="Palatino Linotype"/>
                <w:vertAlign w:val="superscript"/>
              </w:rPr>
              <w:t>st</w:t>
            </w:r>
            <w:r w:rsidRPr="00083A1C">
              <w:rPr>
                <w:rFonts w:ascii="Palatino Linotype" w:hAnsi="Palatino Linotype"/>
              </w:rPr>
              <w:t xml:space="preserve"> </w:t>
            </w:r>
          </w:p>
        </w:tc>
        <w:tc>
          <w:tcPr>
            <w:tcW w:w="889" w:type="dxa"/>
            <w:tcBorders>
              <w:left w:val="single" w:sz="4" w:space="0" w:color="auto"/>
            </w:tcBorders>
          </w:tcPr>
          <w:p w14:paraId="49A1CF9C" w14:textId="140C5B1A" w:rsidR="00541A45" w:rsidRPr="006D7FFB" w:rsidRDefault="00541A45" w:rsidP="00541A45">
            <w:pPr>
              <w:tabs>
                <w:tab w:val="left" w:pos="360"/>
                <w:tab w:val="left" w:pos="2610"/>
                <w:tab w:val="left" w:pos="4410"/>
              </w:tabs>
              <w:spacing w:before="80"/>
              <w:rPr>
                <w:rFonts w:ascii="Palatino Linotype" w:hAnsi="Palatino Linotype"/>
              </w:rPr>
            </w:pPr>
          </w:p>
        </w:tc>
        <w:tc>
          <w:tcPr>
            <w:tcW w:w="2606" w:type="dxa"/>
            <w:tcBorders>
              <w:right w:val="single" w:sz="4" w:space="0" w:color="auto"/>
            </w:tcBorders>
            <w:shd w:val="clear" w:color="auto" w:fill="auto"/>
          </w:tcPr>
          <w:p w14:paraId="5FA67022" w14:textId="5A3DE879" w:rsidR="00541A45" w:rsidRPr="006D7FFB" w:rsidRDefault="00541A45" w:rsidP="00541A45">
            <w:pPr>
              <w:tabs>
                <w:tab w:val="left" w:pos="360"/>
                <w:tab w:val="left" w:pos="2610"/>
                <w:tab w:val="left" w:pos="4410"/>
              </w:tabs>
              <w:spacing w:before="80"/>
              <w:rPr>
                <w:rFonts w:ascii="Palatino Linotype" w:hAnsi="Palatino Linotype"/>
              </w:rPr>
            </w:pPr>
          </w:p>
        </w:tc>
      </w:tr>
      <w:tr w:rsidR="00541A45" w:rsidRPr="00844836" w14:paraId="266DA8D9" w14:textId="77777777" w:rsidTr="006D7FFB">
        <w:trPr>
          <w:trHeight w:hRule="exact" w:val="360"/>
        </w:trPr>
        <w:tc>
          <w:tcPr>
            <w:tcW w:w="3780" w:type="dxa"/>
            <w:tcBorders>
              <w:left w:val="single" w:sz="4" w:space="0" w:color="auto"/>
              <w:bottom w:val="single" w:sz="4" w:space="0" w:color="auto"/>
            </w:tcBorders>
            <w:shd w:val="clear" w:color="auto" w:fill="auto"/>
          </w:tcPr>
          <w:p w14:paraId="7765C5B3" w14:textId="5E8FBDE5"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 xml:space="preserve">Total </w:t>
            </w:r>
            <w:r w:rsidR="006A0162">
              <w:rPr>
                <w:rFonts w:ascii="Palatino Linotype" w:hAnsi="Palatino Linotype"/>
              </w:rPr>
              <w:t xml:space="preserve">Possible </w:t>
            </w:r>
          </w:p>
        </w:tc>
        <w:tc>
          <w:tcPr>
            <w:tcW w:w="1710" w:type="dxa"/>
            <w:tcBorders>
              <w:bottom w:val="single" w:sz="4" w:space="0" w:color="auto"/>
              <w:right w:val="single" w:sz="4" w:space="0" w:color="auto"/>
            </w:tcBorders>
            <w:shd w:val="clear" w:color="auto" w:fill="auto"/>
          </w:tcPr>
          <w:p w14:paraId="165E4C08" w14:textId="03482F01"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100%</w:t>
            </w:r>
          </w:p>
        </w:tc>
        <w:tc>
          <w:tcPr>
            <w:tcW w:w="1810" w:type="dxa"/>
            <w:tcBorders>
              <w:bottom w:val="single" w:sz="4" w:space="0" w:color="auto"/>
              <w:right w:val="single" w:sz="4" w:space="0" w:color="auto"/>
            </w:tcBorders>
          </w:tcPr>
          <w:p w14:paraId="225C4546" w14:textId="77777777" w:rsidR="00541A45" w:rsidRPr="006D7FFB" w:rsidRDefault="00541A45" w:rsidP="00541A45">
            <w:pPr>
              <w:tabs>
                <w:tab w:val="left" w:pos="360"/>
                <w:tab w:val="left" w:pos="2610"/>
                <w:tab w:val="left" w:pos="4410"/>
              </w:tabs>
              <w:spacing w:before="80"/>
              <w:rPr>
                <w:rFonts w:ascii="Palatino Linotype" w:hAnsi="Palatino Linotype"/>
              </w:rPr>
            </w:pPr>
          </w:p>
        </w:tc>
        <w:tc>
          <w:tcPr>
            <w:tcW w:w="889" w:type="dxa"/>
            <w:tcBorders>
              <w:left w:val="single" w:sz="4" w:space="0" w:color="auto"/>
              <w:bottom w:val="single" w:sz="4" w:space="0" w:color="auto"/>
            </w:tcBorders>
          </w:tcPr>
          <w:p w14:paraId="3BAB1742" w14:textId="50912A4B" w:rsidR="00541A45" w:rsidRPr="006D7FFB" w:rsidRDefault="00541A45" w:rsidP="00541A45">
            <w:pPr>
              <w:tabs>
                <w:tab w:val="left" w:pos="360"/>
                <w:tab w:val="left" w:pos="2610"/>
                <w:tab w:val="left" w:pos="4410"/>
              </w:tabs>
              <w:spacing w:before="80"/>
              <w:rPr>
                <w:rFonts w:ascii="Palatino Linotype" w:hAnsi="Palatino Linotype"/>
              </w:rPr>
            </w:pPr>
          </w:p>
        </w:tc>
        <w:tc>
          <w:tcPr>
            <w:tcW w:w="2606" w:type="dxa"/>
            <w:tcBorders>
              <w:bottom w:val="single" w:sz="4" w:space="0" w:color="auto"/>
              <w:right w:val="single" w:sz="4" w:space="0" w:color="auto"/>
            </w:tcBorders>
            <w:shd w:val="clear" w:color="auto" w:fill="auto"/>
          </w:tcPr>
          <w:p w14:paraId="2DA823AE" w14:textId="241EE703" w:rsidR="00541A45" w:rsidRPr="006D7FFB" w:rsidRDefault="00541A45" w:rsidP="00541A45">
            <w:pPr>
              <w:tabs>
                <w:tab w:val="left" w:pos="360"/>
                <w:tab w:val="left" w:pos="2610"/>
                <w:tab w:val="left" w:pos="4410"/>
              </w:tabs>
              <w:spacing w:before="80"/>
              <w:rPr>
                <w:rFonts w:ascii="Palatino Linotype" w:hAnsi="Palatino Linotype"/>
              </w:rPr>
            </w:pPr>
          </w:p>
        </w:tc>
      </w:tr>
    </w:tbl>
    <w:p w14:paraId="4E285BA9" w14:textId="159D8089" w:rsidR="000303E8" w:rsidRPr="00836022" w:rsidRDefault="000303E8" w:rsidP="000303E8">
      <w:pPr>
        <w:spacing w:before="80"/>
        <w:jc w:val="both"/>
        <w:rPr>
          <w:rFonts w:ascii="Palatino Linotype" w:hAnsi="Palatino Linotype"/>
        </w:rPr>
      </w:pPr>
      <w:r w:rsidRPr="00836022">
        <w:rPr>
          <w:rFonts w:ascii="Palatino Linotype" w:hAnsi="Palatino Linotype"/>
        </w:rPr>
        <w:t>The instructor</w:t>
      </w:r>
      <w:r w:rsidR="00CA6F42" w:rsidRPr="00836022">
        <w:rPr>
          <w:rFonts w:ascii="Palatino Linotype" w:hAnsi="Palatino Linotype"/>
        </w:rPr>
        <w:t>s reserve</w:t>
      </w:r>
      <w:r w:rsidRPr="00836022">
        <w:rPr>
          <w:rFonts w:ascii="Palatino Linotype" w:hAnsi="Palatino Linotype"/>
        </w:rPr>
        <w:t xml:space="preserve"> the right to make changes to the grading system and the syllabus as appropriate during the semester.  Any student who anticipates physical or academic barriers based on the impact of a disability is encouraged to speak privately with the instructor. Students with disabilities should also contact Disability Resources for Students (DRS) at 110 Wilder Tower, 901-678-2880. DRS coordinates access and accommodations for students with disabilities</w:t>
      </w:r>
    </w:p>
    <w:p w14:paraId="5500EB5D" w14:textId="2A160DA7" w:rsidR="00E66DC2" w:rsidRPr="00365EAB" w:rsidRDefault="00CA6F42" w:rsidP="00CA6F42">
      <w:pPr>
        <w:spacing w:after="0"/>
        <w:rPr>
          <w:rFonts w:ascii="Rockwell" w:hAnsi="Rockwell" w:cs="Times New Roman"/>
          <w:b/>
          <w:sz w:val="26"/>
          <w:szCs w:val="26"/>
        </w:rPr>
      </w:pPr>
      <w:r w:rsidRPr="00365EAB">
        <w:rPr>
          <w:rFonts w:ascii="Rockwell" w:hAnsi="Rockwell"/>
          <w:b/>
          <w:smallCaps/>
        </w:rPr>
        <w:t>Course Description:</w:t>
      </w:r>
    </w:p>
    <w:p w14:paraId="16ECEC1A" w14:textId="6233D8D5" w:rsidR="002D5DBE" w:rsidRPr="00714391" w:rsidRDefault="002754E4" w:rsidP="00BD4D8F">
      <w:pPr>
        <w:spacing w:after="0"/>
        <w:jc w:val="both"/>
        <w:rPr>
          <w:rFonts w:ascii="Palatino Linotype" w:hAnsi="Palatino Linotype"/>
        </w:rPr>
      </w:pPr>
      <w:r w:rsidRPr="00714391">
        <w:rPr>
          <w:rFonts w:ascii="Palatino Linotype" w:hAnsi="Palatino Linotype"/>
        </w:rPr>
        <w:t>An internship is an integral part of engineering education. It provides real world experience in the profession; enables correlation of classroom learning with its application in industry; broadens understanding of the types of employment available in the field; help students discover their individual interests; builds resume credentials for the students; and develops relationships between University of Memphis and Industrial Firms. The engineering technology practicum requires the student to prepare for professional practice through experiential learning under the supervision of an experienced engineer or other appropriate professional, with oversight by a member of the department’s faculty. Students must work a minimum of 10 hours and no more than 20 hours per week</w:t>
      </w:r>
      <w:r w:rsidR="004730EC">
        <w:rPr>
          <w:rFonts w:ascii="Palatino Linotype" w:hAnsi="Palatino Linotype"/>
        </w:rPr>
        <w:t xml:space="preserve"> during academic semester</w:t>
      </w:r>
      <w:r w:rsidRPr="00714391">
        <w:rPr>
          <w:rFonts w:ascii="Palatino Linotype" w:hAnsi="Palatino Linotype"/>
        </w:rPr>
        <w:t>. Regular reporting which describes the student’s experiences is required to document achievement of the course learning outcome(s). As a result of the internship, the student will 1) Develop practical engineering skills and judgment, 2) Communicate effectively, 3) Discover their own interests within the field of engineering technology, and 4) Build resume credentials to help them compete for full time positions upon graduation.</w:t>
      </w:r>
    </w:p>
    <w:p w14:paraId="59D70F27" w14:textId="77777777" w:rsidR="002754E4" w:rsidRDefault="002754E4" w:rsidP="004417C6">
      <w:pPr>
        <w:spacing w:after="0"/>
        <w:rPr>
          <w:rFonts w:ascii="Times New Roman" w:hAnsi="Times New Roman" w:cs="Times New Roman"/>
          <w:sz w:val="23"/>
          <w:szCs w:val="23"/>
          <w:u w:val="single"/>
        </w:rPr>
      </w:pPr>
    </w:p>
    <w:p w14:paraId="35F3B4AC" w14:textId="146667CB" w:rsidR="006D7FFB" w:rsidRDefault="006D7FFB" w:rsidP="006D7FFB">
      <w:pPr>
        <w:spacing w:after="0"/>
        <w:rPr>
          <w:rFonts w:ascii="Times New Roman" w:hAnsi="Times New Roman" w:cs="Times New Roman"/>
          <w:b/>
          <w:sz w:val="26"/>
          <w:szCs w:val="26"/>
        </w:rPr>
      </w:pPr>
      <w:r>
        <w:rPr>
          <w:rFonts w:ascii="Rockwell" w:hAnsi="Rockwell"/>
          <w:b/>
          <w:smallCaps/>
        </w:rPr>
        <w:t>Reporting</w:t>
      </w:r>
      <w:r w:rsidRPr="00680137">
        <w:rPr>
          <w:b/>
          <w:smallCaps/>
        </w:rPr>
        <w:t>:</w:t>
      </w:r>
    </w:p>
    <w:p w14:paraId="42DA1740" w14:textId="3A8252CF" w:rsidR="00836022" w:rsidRPr="00EF3667" w:rsidRDefault="0092524D" w:rsidP="00BD4D8F">
      <w:pPr>
        <w:spacing w:after="0"/>
        <w:jc w:val="both"/>
        <w:rPr>
          <w:rFonts w:ascii="Palatino Linotype" w:hAnsi="Palatino Linotype" w:cs="Times New Roman"/>
          <w:b/>
          <w:bCs/>
        </w:rPr>
      </w:pPr>
      <w:r w:rsidRPr="00EF3667">
        <w:rPr>
          <w:rFonts w:ascii="Palatino Linotype" w:hAnsi="Palatino Linotype"/>
        </w:rPr>
        <w:t>Students are required to maintain a weekly journal during their internship experience which will be submitted at the end of the semester. Students will be required to give two presentations during the semester. Students should be dressed appropriately for both presentations. Rubrics with additional details regarding journals and presentations will be provided. All assignments should be submitted as instructed by the deadlines indicated above. Late submissions will be assessed a 2-point penalty from the overall course grade.</w:t>
      </w:r>
    </w:p>
    <w:p w14:paraId="507F071E" w14:textId="77777777" w:rsidR="0092524D" w:rsidRDefault="0092524D" w:rsidP="00BD4D8F">
      <w:pPr>
        <w:spacing w:after="0"/>
        <w:jc w:val="both"/>
        <w:rPr>
          <w:rFonts w:ascii="Rockwell" w:hAnsi="Rockwell"/>
          <w:b/>
          <w:smallCaps/>
        </w:rPr>
      </w:pPr>
    </w:p>
    <w:p w14:paraId="711775CF" w14:textId="109DB82B" w:rsidR="00836022" w:rsidRPr="00453543" w:rsidRDefault="00836022" w:rsidP="004417C6">
      <w:pPr>
        <w:spacing w:after="0"/>
        <w:rPr>
          <w:rFonts w:ascii="Palatino Linotype" w:hAnsi="Palatino Linotype" w:cs="Times New Roman"/>
          <w:b/>
          <w:bCs/>
          <w:highlight w:val="yellow"/>
        </w:rPr>
      </w:pPr>
    </w:p>
    <w:p w14:paraId="1D849066" w14:textId="516F3AC0" w:rsidR="00836022" w:rsidRPr="00714391" w:rsidRDefault="00512A8F" w:rsidP="004417C6">
      <w:pPr>
        <w:spacing w:after="0"/>
        <w:rPr>
          <w:rFonts w:ascii="Palatino Linotype" w:hAnsi="Palatino Linotype" w:cs="Times New Roman"/>
        </w:rPr>
      </w:pPr>
      <w:r w:rsidRPr="00714391">
        <w:rPr>
          <w:rFonts w:ascii="Palatino Linotype" w:hAnsi="Palatino Linotype" w:cs="Times New Roman"/>
        </w:rPr>
        <w:t>Learning Outcome Presentation</w:t>
      </w:r>
      <w:r w:rsidR="00836022" w:rsidRPr="00714391">
        <w:rPr>
          <w:rFonts w:ascii="Palatino Linotype" w:hAnsi="Palatino Linotype" w:cs="Times New Roman"/>
        </w:rPr>
        <w:t>:</w:t>
      </w:r>
    </w:p>
    <w:p w14:paraId="2701C850" w14:textId="738955EC" w:rsidR="000149EA" w:rsidRPr="00714391" w:rsidRDefault="000149EA" w:rsidP="00512A8F">
      <w:pPr>
        <w:pStyle w:val="ListParagraph"/>
        <w:numPr>
          <w:ilvl w:val="0"/>
          <w:numId w:val="3"/>
        </w:numPr>
        <w:rPr>
          <w:rFonts w:ascii="Palatino Linotype" w:hAnsi="Palatino Linotype"/>
          <w:sz w:val="22"/>
          <w:szCs w:val="22"/>
        </w:rPr>
      </w:pPr>
      <w:r w:rsidRPr="00714391">
        <w:rPr>
          <w:rFonts w:ascii="Palatino Linotype" w:hAnsi="Palatino Linotype"/>
          <w:sz w:val="22"/>
          <w:szCs w:val="22"/>
        </w:rPr>
        <w:t>3 credit hours</w:t>
      </w:r>
      <w:r w:rsidR="0017715E" w:rsidRPr="00714391">
        <w:rPr>
          <w:rFonts w:ascii="Palatino Linotype" w:hAnsi="Palatino Linotype"/>
          <w:sz w:val="22"/>
          <w:szCs w:val="22"/>
        </w:rPr>
        <w:t>:</w:t>
      </w:r>
      <w:r w:rsidR="0017715E" w:rsidRPr="00714391">
        <w:rPr>
          <w:rFonts w:ascii="Palatino Linotype" w:hAnsi="Palatino Linotype"/>
          <w:sz w:val="22"/>
          <w:szCs w:val="22"/>
        </w:rPr>
        <w:tab/>
      </w:r>
      <w:r w:rsidR="0017715E" w:rsidRPr="00714391">
        <w:rPr>
          <w:rFonts w:ascii="Palatino Linotype" w:hAnsi="Palatino Linotype"/>
          <w:sz w:val="22"/>
          <w:szCs w:val="22"/>
        </w:rPr>
        <w:tab/>
        <w:t>5-6 minutes</w:t>
      </w:r>
      <w:r w:rsidR="0017715E" w:rsidRPr="00714391">
        <w:rPr>
          <w:rFonts w:ascii="Palatino Linotype" w:hAnsi="Palatino Linotype"/>
          <w:sz w:val="22"/>
          <w:szCs w:val="22"/>
        </w:rPr>
        <w:tab/>
      </w:r>
    </w:p>
    <w:p w14:paraId="3EB7506A" w14:textId="19D1520F" w:rsidR="000149EA" w:rsidRPr="00714391" w:rsidRDefault="000149EA" w:rsidP="000149EA">
      <w:pPr>
        <w:pStyle w:val="ListParagraph"/>
        <w:ind w:left="720"/>
        <w:rPr>
          <w:rFonts w:ascii="Palatino Linotype" w:hAnsi="Palatino Linotype"/>
          <w:sz w:val="22"/>
          <w:szCs w:val="22"/>
        </w:rPr>
      </w:pPr>
    </w:p>
    <w:p w14:paraId="0C759861" w14:textId="08A5886C" w:rsidR="000149EA" w:rsidRPr="00714391" w:rsidRDefault="005A489B" w:rsidP="000149EA">
      <w:pPr>
        <w:spacing w:after="0"/>
        <w:rPr>
          <w:rFonts w:ascii="Palatino Linotype" w:hAnsi="Palatino Linotype" w:cs="Times New Roman"/>
          <w:b/>
          <w:bCs/>
        </w:rPr>
      </w:pPr>
      <w:r w:rsidRPr="00714391">
        <w:rPr>
          <w:rFonts w:ascii="Palatino Linotype" w:hAnsi="Palatino Linotype" w:cs="Times New Roman"/>
          <w:b/>
          <w:bCs/>
        </w:rPr>
        <w:t>Final</w:t>
      </w:r>
      <w:r w:rsidR="000149EA" w:rsidRPr="00714391">
        <w:rPr>
          <w:rFonts w:ascii="Palatino Linotype" w:hAnsi="Palatino Linotype" w:cs="Times New Roman"/>
          <w:b/>
          <w:bCs/>
        </w:rPr>
        <w:t xml:space="preserve"> Presentation:</w:t>
      </w:r>
    </w:p>
    <w:p w14:paraId="3B6A111C" w14:textId="143ECF77" w:rsidR="002068EA" w:rsidRPr="00714391" w:rsidRDefault="002068EA" w:rsidP="003863D9">
      <w:pPr>
        <w:pStyle w:val="ListParagraph"/>
        <w:numPr>
          <w:ilvl w:val="0"/>
          <w:numId w:val="4"/>
        </w:numPr>
        <w:rPr>
          <w:rFonts w:ascii="Palatino Linotype" w:hAnsi="Palatino Linotype"/>
          <w:sz w:val="22"/>
          <w:szCs w:val="22"/>
        </w:rPr>
      </w:pPr>
      <w:r w:rsidRPr="00714391">
        <w:rPr>
          <w:rFonts w:ascii="Palatino Linotype" w:hAnsi="Palatino Linotype"/>
          <w:sz w:val="22"/>
          <w:szCs w:val="22"/>
        </w:rPr>
        <w:t>3 credit hours</w:t>
      </w:r>
      <w:r w:rsidR="0017715E" w:rsidRPr="00714391">
        <w:rPr>
          <w:rFonts w:ascii="Palatino Linotype" w:hAnsi="Palatino Linotype"/>
          <w:sz w:val="22"/>
          <w:szCs w:val="22"/>
        </w:rPr>
        <w:t>:</w:t>
      </w:r>
      <w:r w:rsidR="00FA49C1" w:rsidRPr="00714391">
        <w:rPr>
          <w:rFonts w:ascii="Palatino Linotype" w:hAnsi="Palatino Linotype"/>
          <w:sz w:val="22"/>
          <w:szCs w:val="22"/>
        </w:rPr>
        <w:tab/>
      </w:r>
      <w:r w:rsidR="00FA49C1" w:rsidRPr="00714391">
        <w:rPr>
          <w:rFonts w:ascii="Palatino Linotype" w:hAnsi="Palatino Linotype"/>
          <w:sz w:val="22"/>
          <w:szCs w:val="22"/>
        </w:rPr>
        <w:tab/>
        <w:t>8-10 minutes</w:t>
      </w:r>
    </w:p>
    <w:p w14:paraId="48A9BCFB" w14:textId="1A532FA0" w:rsidR="004F1BD3" w:rsidRPr="00714391" w:rsidRDefault="004F1BD3" w:rsidP="004F1BD3">
      <w:pPr>
        <w:rPr>
          <w:rFonts w:ascii="Palatino Linotype" w:hAnsi="Palatino Linotype"/>
        </w:rPr>
      </w:pPr>
    </w:p>
    <w:p w14:paraId="0456C9D2" w14:textId="16080920" w:rsidR="004F1BD3" w:rsidRPr="00714391" w:rsidRDefault="004F1BD3" w:rsidP="003863D9">
      <w:pPr>
        <w:spacing w:after="0"/>
        <w:rPr>
          <w:rFonts w:ascii="Palatino Linotype" w:hAnsi="Palatino Linotype"/>
          <w:b/>
          <w:bCs/>
        </w:rPr>
      </w:pPr>
      <w:r w:rsidRPr="00714391">
        <w:rPr>
          <w:rFonts w:ascii="Palatino Linotype" w:hAnsi="Palatino Linotype"/>
          <w:b/>
          <w:bCs/>
        </w:rPr>
        <w:t>Weekly Journal:</w:t>
      </w:r>
    </w:p>
    <w:p w14:paraId="726D17BF" w14:textId="38FDBAFB" w:rsidR="00115672" w:rsidRPr="00714391" w:rsidRDefault="00E247E4" w:rsidP="003863D9">
      <w:pPr>
        <w:pStyle w:val="ListParagraph"/>
        <w:numPr>
          <w:ilvl w:val="0"/>
          <w:numId w:val="6"/>
        </w:numPr>
        <w:rPr>
          <w:rFonts w:ascii="Palatino Linotype" w:hAnsi="Palatino Linotype"/>
          <w:sz w:val="22"/>
          <w:szCs w:val="22"/>
        </w:rPr>
      </w:pPr>
      <w:r w:rsidRPr="00714391">
        <w:rPr>
          <w:rFonts w:ascii="Palatino Linotype" w:hAnsi="Palatino Linotype"/>
          <w:sz w:val="22"/>
          <w:szCs w:val="22"/>
        </w:rPr>
        <w:t>3 credit hours:</w:t>
      </w:r>
      <w:r w:rsidRPr="00714391">
        <w:rPr>
          <w:rFonts w:ascii="Palatino Linotype" w:hAnsi="Palatino Linotype"/>
          <w:sz w:val="22"/>
          <w:szCs w:val="22"/>
        </w:rPr>
        <w:tab/>
      </w:r>
      <w:r w:rsidRPr="00714391">
        <w:rPr>
          <w:rFonts w:ascii="Palatino Linotype" w:hAnsi="Palatino Linotype"/>
          <w:sz w:val="22"/>
          <w:szCs w:val="22"/>
        </w:rPr>
        <w:tab/>
      </w:r>
      <w:r w:rsidR="00115672" w:rsidRPr="00714391">
        <w:rPr>
          <w:rFonts w:ascii="Palatino Linotype" w:hAnsi="Palatino Linotype"/>
          <w:sz w:val="22"/>
          <w:szCs w:val="22"/>
        </w:rPr>
        <w:t>minimum of 350 words per weekly entry</w:t>
      </w:r>
    </w:p>
    <w:p w14:paraId="4D52BF74" w14:textId="5E34E84E" w:rsidR="004F1BD3" w:rsidRPr="00115672" w:rsidRDefault="004F1BD3" w:rsidP="00115672">
      <w:pPr>
        <w:ind w:left="360"/>
        <w:rPr>
          <w:rFonts w:ascii="Palatino Linotype" w:hAnsi="Palatino Linotype"/>
        </w:rPr>
      </w:pPr>
    </w:p>
    <w:p w14:paraId="044B1A7A" w14:textId="77777777" w:rsidR="002068EA" w:rsidRPr="002068EA" w:rsidRDefault="002068EA" w:rsidP="002068EA">
      <w:pPr>
        <w:pStyle w:val="ListParagraph"/>
        <w:ind w:left="720"/>
        <w:rPr>
          <w:rFonts w:ascii="Palatino Linotype" w:hAnsi="Palatino Linotype"/>
        </w:rPr>
      </w:pPr>
    </w:p>
    <w:p w14:paraId="0E45D80D" w14:textId="77777777" w:rsidR="000149EA" w:rsidRPr="00786A2B" w:rsidRDefault="000149EA" w:rsidP="000149EA">
      <w:pPr>
        <w:pStyle w:val="ListParagraph"/>
        <w:rPr>
          <w:rFonts w:ascii="Palatino Linotype" w:hAnsi="Palatino Linotype"/>
          <w:sz w:val="22"/>
          <w:szCs w:val="22"/>
        </w:rPr>
      </w:pPr>
    </w:p>
    <w:p w14:paraId="24A724D5" w14:textId="77777777" w:rsidR="00836022" w:rsidRPr="00836022" w:rsidRDefault="00836022" w:rsidP="004417C6">
      <w:pPr>
        <w:spacing w:after="0"/>
        <w:rPr>
          <w:rFonts w:ascii="Palatino Linotype" w:hAnsi="Palatino Linotype" w:cs="Times New Roman"/>
        </w:rPr>
      </w:pPr>
    </w:p>
    <w:p w14:paraId="035D5898" w14:textId="77777777" w:rsidR="00D33A34" w:rsidRPr="00CD0AF4" w:rsidRDefault="00D33A34" w:rsidP="004417C6">
      <w:pPr>
        <w:spacing w:after="0"/>
        <w:rPr>
          <w:rFonts w:ascii="Palatino Linotype" w:hAnsi="Palatino Linotype" w:cs="Times New Roman"/>
          <w:b/>
          <w:bCs/>
        </w:rPr>
      </w:pPr>
    </w:p>
    <w:sectPr w:rsidR="00D33A34" w:rsidRPr="00CD0AF4" w:rsidSect="008B40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83311"/>
    <w:multiLevelType w:val="hybridMultilevel"/>
    <w:tmpl w:val="BF20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C6199"/>
    <w:multiLevelType w:val="hybridMultilevel"/>
    <w:tmpl w:val="09BAA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A5EFE"/>
    <w:multiLevelType w:val="hybridMultilevel"/>
    <w:tmpl w:val="F836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244D1"/>
    <w:multiLevelType w:val="hybridMultilevel"/>
    <w:tmpl w:val="AE02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77839"/>
    <w:multiLevelType w:val="hybridMultilevel"/>
    <w:tmpl w:val="0D76D6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A8642EF"/>
    <w:multiLevelType w:val="hybridMultilevel"/>
    <w:tmpl w:val="1DE2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C6"/>
    <w:rsid w:val="000149EA"/>
    <w:rsid w:val="000303E8"/>
    <w:rsid w:val="000368A3"/>
    <w:rsid w:val="0004181A"/>
    <w:rsid w:val="00046E5B"/>
    <w:rsid w:val="000A5E79"/>
    <w:rsid w:val="000B1C90"/>
    <w:rsid w:val="001152CC"/>
    <w:rsid w:val="00115672"/>
    <w:rsid w:val="001515EB"/>
    <w:rsid w:val="00160ED9"/>
    <w:rsid w:val="0017715E"/>
    <w:rsid w:val="001866A0"/>
    <w:rsid w:val="00197841"/>
    <w:rsid w:val="001D6988"/>
    <w:rsid w:val="002036B1"/>
    <w:rsid w:val="002068EA"/>
    <w:rsid w:val="0022373C"/>
    <w:rsid w:val="00243635"/>
    <w:rsid w:val="002754E4"/>
    <w:rsid w:val="00276C5F"/>
    <w:rsid w:val="002B6042"/>
    <w:rsid w:val="002D5DBE"/>
    <w:rsid w:val="002E25E1"/>
    <w:rsid w:val="003006B0"/>
    <w:rsid w:val="00303A99"/>
    <w:rsid w:val="003126A6"/>
    <w:rsid w:val="0033691B"/>
    <w:rsid w:val="003612D7"/>
    <w:rsid w:val="003640A4"/>
    <w:rsid w:val="00365EAB"/>
    <w:rsid w:val="003823AB"/>
    <w:rsid w:val="003863D9"/>
    <w:rsid w:val="0039456E"/>
    <w:rsid w:val="003D19B7"/>
    <w:rsid w:val="003E047B"/>
    <w:rsid w:val="003F60FF"/>
    <w:rsid w:val="004406A2"/>
    <w:rsid w:val="004417C6"/>
    <w:rsid w:val="00453543"/>
    <w:rsid w:val="004730EC"/>
    <w:rsid w:val="00492C53"/>
    <w:rsid w:val="004A04E1"/>
    <w:rsid w:val="004D4A4D"/>
    <w:rsid w:val="004F1BD3"/>
    <w:rsid w:val="004F36CB"/>
    <w:rsid w:val="00512A8F"/>
    <w:rsid w:val="00516A8D"/>
    <w:rsid w:val="00521454"/>
    <w:rsid w:val="00541A45"/>
    <w:rsid w:val="00575011"/>
    <w:rsid w:val="005A1AB8"/>
    <w:rsid w:val="005A489B"/>
    <w:rsid w:val="005D4ED8"/>
    <w:rsid w:val="005F6D99"/>
    <w:rsid w:val="006455E9"/>
    <w:rsid w:val="006548B0"/>
    <w:rsid w:val="00665F1C"/>
    <w:rsid w:val="00673505"/>
    <w:rsid w:val="00685DC8"/>
    <w:rsid w:val="00685EBB"/>
    <w:rsid w:val="0069220A"/>
    <w:rsid w:val="00694BE6"/>
    <w:rsid w:val="006A0162"/>
    <w:rsid w:val="006C5F66"/>
    <w:rsid w:val="006D2777"/>
    <w:rsid w:val="006D7FFB"/>
    <w:rsid w:val="006F2B89"/>
    <w:rsid w:val="006F792E"/>
    <w:rsid w:val="00705F3E"/>
    <w:rsid w:val="00714391"/>
    <w:rsid w:val="00730576"/>
    <w:rsid w:val="0073363E"/>
    <w:rsid w:val="0074240D"/>
    <w:rsid w:val="0074399F"/>
    <w:rsid w:val="00757EF2"/>
    <w:rsid w:val="00784CEE"/>
    <w:rsid w:val="00786A2B"/>
    <w:rsid w:val="007871CA"/>
    <w:rsid w:val="007A5D3A"/>
    <w:rsid w:val="007A6FED"/>
    <w:rsid w:val="007B64C1"/>
    <w:rsid w:val="007E067D"/>
    <w:rsid w:val="00814A3B"/>
    <w:rsid w:val="00836022"/>
    <w:rsid w:val="00837DA5"/>
    <w:rsid w:val="00856434"/>
    <w:rsid w:val="00880AA0"/>
    <w:rsid w:val="008855B6"/>
    <w:rsid w:val="008901EE"/>
    <w:rsid w:val="00890E59"/>
    <w:rsid w:val="008B2EC8"/>
    <w:rsid w:val="008B40A0"/>
    <w:rsid w:val="008F271A"/>
    <w:rsid w:val="008F29FB"/>
    <w:rsid w:val="008F3168"/>
    <w:rsid w:val="00922A54"/>
    <w:rsid w:val="0092524D"/>
    <w:rsid w:val="00977667"/>
    <w:rsid w:val="00985474"/>
    <w:rsid w:val="009A44C7"/>
    <w:rsid w:val="009B206F"/>
    <w:rsid w:val="009D62CC"/>
    <w:rsid w:val="009F4606"/>
    <w:rsid w:val="00A06D8D"/>
    <w:rsid w:val="00A11C4A"/>
    <w:rsid w:val="00A12DDB"/>
    <w:rsid w:val="00A1593A"/>
    <w:rsid w:val="00A25D48"/>
    <w:rsid w:val="00A514E2"/>
    <w:rsid w:val="00A678C4"/>
    <w:rsid w:val="00A847B2"/>
    <w:rsid w:val="00A932DF"/>
    <w:rsid w:val="00AA104B"/>
    <w:rsid w:val="00AC3035"/>
    <w:rsid w:val="00B0201B"/>
    <w:rsid w:val="00B07462"/>
    <w:rsid w:val="00B20BE3"/>
    <w:rsid w:val="00B444BD"/>
    <w:rsid w:val="00B71149"/>
    <w:rsid w:val="00B77867"/>
    <w:rsid w:val="00B96502"/>
    <w:rsid w:val="00BB1177"/>
    <w:rsid w:val="00BC71FD"/>
    <w:rsid w:val="00BD00BD"/>
    <w:rsid w:val="00BD28B2"/>
    <w:rsid w:val="00BD4D8F"/>
    <w:rsid w:val="00BD6E04"/>
    <w:rsid w:val="00BF1314"/>
    <w:rsid w:val="00BF3575"/>
    <w:rsid w:val="00C179E6"/>
    <w:rsid w:val="00C241F4"/>
    <w:rsid w:val="00C5347A"/>
    <w:rsid w:val="00C7521F"/>
    <w:rsid w:val="00C90E1F"/>
    <w:rsid w:val="00C96771"/>
    <w:rsid w:val="00CA6F42"/>
    <w:rsid w:val="00CD0AF4"/>
    <w:rsid w:val="00CF21DB"/>
    <w:rsid w:val="00CF42FA"/>
    <w:rsid w:val="00D01E21"/>
    <w:rsid w:val="00D11926"/>
    <w:rsid w:val="00D273C9"/>
    <w:rsid w:val="00D33A34"/>
    <w:rsid w:val="00D51CA6"/>
    <w:rsid w:val="00D6398E"/>
    <w:rsid w:val="00DB11A3"/>
    <w:rsid w:val="00DE26C3"/>
    <w:rsid w:val="00DF67F5"/>
    <w:rsid w:val="00E17895"/>
    <w:rsid w:val="00E17B1D"/>
    <w:rsid w:val="00E20084"/>
    <w:rsid w:val="00E247E4"/>
    <w:rsid w:val="00E66DC2"/>
    <w:rsid w:val="00ED292B"/>
    <w:rsid w:val="00ED7536"/>
    <w:rsid w:val="00EE42F8"/>
    <w:rsid w:val="00EF0A05"/>
    <w:rsid w:val="00EF3667"/>
    <w:rsid w:val="00F22757"/>
    <w:rsid w:val="00F24F80"/>
    <w:rsid w:val="00F4545F"/>
    <w:rsid w:val="00F52D8D"/>
    <w:rsid w:val="00F64FF8"/>
    <w:rsid w:val="00F9529C"/>
    <w:rsid w:val="00F96FF2"/>
    <w:rsid w:val="00FA49C1"/>
    <w:rsid w:val="00FB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6D0B"/>
  <w15:chartTrackingRefBased/>
  <w15:docId w15:val="{925CB660-6946-4155-8C50-05BD6BB3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7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7C6"/>
    <w:rPr>
      <w:color w:val="0563C1" w:themeColor="hyperlink"/>
      <w:u w:val="single"/>
    </w:rPr>
  </w:style>
  <w:style w:type="paragraph" w:customStyle="1" w:styleId="Default">
    <w:name w:val="Default"/>
    <w:rsid w:val="00F52D8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F3575"/>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8F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79E6"/>
    <w:rPr>
      <w:sz w:val="16"/>
      <w:szCs w:val="16"/>
    </w:rPr>
  </w:style>
  <w:style w:type="paragraph" w:styleId="CommentText">
    <w:name w:val="annotation text"/>
    <w:basedOn w:val="Normal"/>
    <w:link w:val="CommentTextChar"/>
    <w:uiPriority w:val="99"/>
    <w:semiHidden/>
    <w:unhideWhenUsed/>
    <w:rsid w:val="00C179E6"/>
    <w:pPr>
      <w:spacing w:line="240" w:lineRule="auto"/>
    </w:pPr>
    <w:rPr>
      <w:sz w:val="20"/>
      <w:szCs w:val="20"/>
    </w:rPr>
  </w:style>
  <w:style w:type="character" w:customStyle="1" w:styleId="CommentTextChar">
    <w:name w:val="Comment Text Char"/>
    <w:basedOn w:val="DefaultParagraphFont"/>
    <w:link w:val="CommentText"/>
    <w:uiPriority w:val="99"/>
    <w:semiHidden/>
    <w:rsid w:val="00C179E6"/>
    <w:rPr>
      <w:sz w:val="20"/>
      <w:szCs w:val="20"/>
    </w:rPr>
  </w:style>
  <w:style w:type="paragraph" w:styleId="CommentSubject">
    <w:name w:val="annotation subject"/>
    <w:basedOn w:val="CommentText"/>
    <w:next w:val="CommentText"/>
    <w:link w:val="CommentSubjectChar"/>
    <w:uiPriority w:val="99"/>
    <w:semiHidden/>
    <w:unhideWhenUsed/>
    <w:rsid w:val="00C179E6"/>
    <w:rPr>
      <w:b/>
      <w:bCs/>
    </w:rPr>
  </w:style>
  <w:style w:type="character" w:customStyle="1" w:styleId="CommentSubjectChar">
    <w:name w:val="Comment Subject Char"/>
    <w:basedOn w:val="CommentTextChar"/>
    <w:link w:val="CommentSubject"/>
    <w:uiPriority w:val="99"/>
    <w:semiHidden/>
    <w:rsid w:val="00C179E6"/>
    <w:rPr>
      <w:b/>
      <w:bCs/>
      <w:sz w:val="20"/>
      <w:szCs w:val="20"/>
    </w:rPr>
  </w:style>
  <w:style w:type="paragraph" w:styleId="BalloonText">
    <w:name w:val="Balloon Text"/>
    <w:basedOn w:val="Normal"/>
    <w:link w:val="BalloonTextChar"/>
    <w:uiPriority w:val="99"/>
    <w:semiHidden/>
    <w:unhideWhenUsed/>
    <w:rsid w:val="00C17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E6"/>
    <w:rPr>
      <w:rFonts w:ascii="Segoe UI" w:hAnsi="Segoe UI" w:cs="Segoe UI"/>
      <w:sz w:val="18"/>
      <w:szCs w:val="18"/>
    </w:rPr>
  </w:style>
  <w:style w:type="character" w:styleId="UnresolvedMention">
    <w:name w:val="Unresolved Mention"/>
    <w:basedOn w:val="DefaultParagraphFont"/>
    <w:uiPriority w:val="99"/>
    <w:semiHidden/>
    <w:unhideWhenUsed/>
    <w:rsid w:val="003640A4"/>
    <w:rPr>
      <w:color w:val="605E5C"/>
      <w:shd w:val="clear" w:color="auto" w:fill="E1DFDD"/>
    </w:rPr>
  </w:style>
  <w:style w:type="character" w:styleId="FollowedHyperlink">
    <w:name w:val="FollowedHyperlink"/>
    <w:basedOn w:val="DefaultParagraphFont"/>
    <w:uiPriority w:val="99"/>
    <w:semiHidden/>
    <w:unhideWhenUsed/>
    <w:rsid w:val="00685EBB"/>
    <w:rPr>
      <w:color w:val="954F72" w:themeColor="followedHyperlink"/>
      <w:u w:val="single"/>
    </w:rPr>
  </w:style>
  <w:style w:type="paragraph" w:styleId="NormalWeb">
    <w:name w:val="Normal (Web)"/>
    <w:basedOn w:val="Normal"/>
    <w:uiPriority w:val="99"/>
    <w:unhideWhenUsed/>
    <w:rsid w:val="00DF67F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91057">
      <w:bodyDiv w:val="1"/>
      <w:marLeft w:val="0"/>
      <w:marRight w:val="0"/>
      <w:marTop w:val="0"/>
      <w:marBottom w:val="0"/>
      <w:divBdr>
        <w:top w:val="none" w:sz="0" w:space="0" w:color="auto"/>
        <w:left w:val="none" w:sz="0" w:space="0" w:color="auto"/>
        <w:bottom w:val="none" w:sz="0" w:space="0" w:color="auto"/>
        <w:right w:val="none" w:sz="0" w:space="0" w:color="auto"/>
      </w:divBdr>
    </w:div>
    <w:div w:id="164628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ohn@memphis.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emphis.zoom.us/j/83338896199?pwd=eG1iUEFvNkZReklRWCsvV1N1MHRzQT09" TargetMode="External"/><Relationship Id="rId4" Type="http://schemas.openxmlformats.org/officeDocument/2006/relationships/numbering" Target="numbering.xml"/><Relationship Id="rId9" Type="http://schemas.openxmlformats.org/officeDocument/2006/relationships/hyperlink" Target="mailto:srmoses@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233B0A04662408E636AA34190B371" ma:contentTypeVersion="4" ma:contentTypeDescription="Create a new document." ma:contentTypeScope="" ma:versionID="2c920d71a42b1a0865436aaaf1afacaa">
  <xsd:schema xmlns:xsd="http://www.w3.org/2001/XMLSchema" xmlns:xs="http://www.w3.org/2001/XMLSchema" xmlns:p="http://schemas.microsoft.com/office/2006/metadata/properties" xmlns:ns1="http://schemas.microsoft.com/sharepoint/v3" xmlns:ns3="0080302b-c51e-4293-9bd3-d45faf90f8c0" targetNamespace="http://schemas.microsoft.com/office/2006/metadata/properties" ma:root="true" ma:fieldsID="89df1d2ce0539ca6b199dd67d9e8d6b1" ns1:_="" ns3:_="">
    <xsd:import namespace="http://schemas.microsoft.com/sharepoint/v3"/>
    <xsd:import namespace="0080302b-c51e-4293-9bd3-d45faf90f8c0"/>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0302b-c51e-4293-9bd3-d45faf90f8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42FFB302-CB4D-4F20-861F-8B13B2615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80302b-c51e-4293-9bd3-d45faf90f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F098F-0114-4EAA-A96A-B11CA8D675AA}">
  <ds:schemaRefs>
    <ds:schemaRef ds:uri="http://schemas.microsoft.com/sharepoint/v3/contenttype/forms"/>
  </ds:schemaRefs>
</ds:datastoreItem>
</file>

<file path=customXml/itemProps3.xml><?xml version="1.0" encoding="utf-8"?>
<ds:datastoreItem xmlns:ds="http://schemas.openxmlformats.org/officeDocument/2006/customXml" ds:itemID="{37CD1B53-F9FA-485F-9A1F-4E46AD6763A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Shelia R Moses (srmoses)</dc:creator>
  <cp:keywords/>
  <dc:description/>
  <cp:lastModifiedBy>Shelia R Moses (srmoses)</cp:lastModifiedBy>
  <cp:revision>20</cp:revision>
  <cp:lastPrinted>2022-06-02T21:13:00Z</cp:lastPrinted>
  <dcterms:created xsi:type="dcterms:W3CDTF">2023-01-12T20:04:00Z</dcterms:created>
  <dcterms:modified xsi:type="dcterms:W3CDTF">2023-01-20T23:33:00Z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0x010100ECF233B0A04662408E636AA34190B371</vt:lpwstr>
  </property>
</Properties>
</file>