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C287" w14:textId="15AC1EAB" w:rsidR="005B6064" w:rsidRDefault="00523001">
      <w:pPr>
        <w:rPr>
          <w:rFonts w:ascii="Times New Roman" w:hAnsi="Times New Roman" w:cs="Times New Roman"/>
        </w:rPr>
      </w:pPr>
      <w:r>
        <w:rPr>
          <w:rFonts w:ascii="Times New Roman" w:hAnsi="Times New Roman" w:cs="Times New Roman"/>
        </w:rPr>
        <w:t>NSF Facilities, Equipment, and Other Resources Template</w:t>
      </w:r>
    </w:p>
    <w:p w14:paraId="3E107407" w14:textId="77777777" w:rsidR="001050F5" w:rsidRDefault="001050F5">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For this document, </w:t>
      </w:r>
      <w:r w:rsidR="00E2147A" w:rsidRPr="00E2147A">
        <w:rPr>
          <w:rFonts w:ascii="Times New Roman" w:hAnsi="Times New Roman" w:cs="Times New Roman"/>
          <w:i/>
          <w:iCs/>
          <w:color w:val="4472C4" w:themeColor="accent1"/>
        </w:rPr>
        <w:t>describe only those resources that are directly applicable</w:t>
      </w:r>
      <w:r>
        <w:rPr>
          <w:rFonts w:ascii="Times New Roman" w:hAnsi="Times New Roman" w:cs="Times New Roman"/>
          <w:i/>
          <w:iCs/>
          <w:color w:val="4472C4" w:themeColor="accent1"/>
        </w:rPr>
        <w:t xml:space="preserve"> and</w:t>
      </w:r>
      <w:r w:rsidR="00E2147A" w:rsidRPr="00E2147A">
        <w:rPr>
          <w:rFonts w:ascii="Times New Roman" w:hAnsi="Times New Roman" w:cs="Times New Roman"/>
          <w:i/>
          <w:iCs/>
          <w:color w:val="4472C4" w:themeColor="accent1"/>
        </w:rPr>
        <w:t xml:space="preserve"> include an aggregated description of the internal and external resources (both physical and personnel) that the organization and its collaborators, and subrecipients will provide to the project, should it be funded. </w:t>
      </w:r>
    </w:p>
    <w:p w14:paraId="68EFC4E5" w14:textId="77777777" w:rsidR="001050F5" w:rsidRDefault="00E2147A">
      <w:pPr>
        <w:rPr>
          <w:rFonts w:ascii="Times New Roman" w:hAnsi="Times New Roman" w:cs="Times New Roman"/>
          <w:i/>
          <w:iCs/>
          <w:color w:val="4472C4" w:themeColor="accent1"/>
        </w:rPr>
      </w:pPr>
      <w:r w:rsidRPr="00E2147A">
        <w:rPr>
          <w:rFonts w:ascii="Times New Roman" w:hAnsi="Times New Roman" w:cs="Times New Roman"/>
          <w:i/>
          <w:iCs/>
          <w:color w:val="4472C4" w:themeColor="accent1"/>
        </w:rPr>
        <w:t xml:space="preserve">Such information must be provided in this section, in lieu of other parts of the proposal (e.g., Budget Justification, Project Description). </w:t>
      </w:r>
    </w:p>
    <w:p w14:paraId="70887C45" w14:textId="183FF6E7" w:rsidR="0070640D" w:rsidRDefault="00E2147A">
      <w:pPr>
        <w:rPr>
          <w:rFonts w:ascii="Times New Roman" w:hAnsi="Times New Roman" w:cs="Times New Roman"/>
          <w:i/>
          <w:iCs/>
          <w:color w:val="4472C4" w:themeColor="accent1"/>
        </w:rPr>
      </w:pPr>
      <w:r w:rsidRPr="00E2147A">
        <w:rPr>
          <w:rFonts w:ascii="Times New Roman" w:hAnsi="Times New Roman" w:cs="Times New Roman"/>
          <w:i/>
          <w:iCs/>
          <w:color w:val="4472C4" w:themeColor="accent1"/>
        </w:rPr>
        <w:t xml:space="preserve">The description should be narrative in nature and must not include any quantifiable financial information. </w:t>
      </w:r>
    </w:p>
    <w:p w14:paraId="6D3C4CE3" w14:textId="4E33BB2C" w:rsidR="00773C30" w:rsidRPr="0070640D" w:rsidRDefault="00773C30">
      <w:pPr>
        <w:rPr>
          <w:rFonts w:ascii="Times New Roman" w:hAnsi="Times New Roman" w:cs="Times New Roman"/>
          <w:i/>
          <w:iCs/>
          <w:color w:val="4472C4" w:themeColor="accent1"/>
        </w:rPr>
      </w:pPr>
      <w:r w:rsidRPr="00773C30">
        <w:rPr>
          <w:rFonts w:ascii="Times New Roman" w:hAnsi="Times New Roman" w:cs="Times New Roman"/>
          <w:i/>
          <w:iCs/>
          <w:color w:val="4472C4" w:themeColor="accent1"/>
        </w:rPr>
        <w:t>If there are no Facilities, Equipment and Other Resources to describe, upload a document in this section of the proposal that states “Not Applicable.”</w:t>
      </w:r>
    </w:p>
    <w:p w14:paraId="1FE23D4F" w14:textId="3B9DD425" w:rsidR="00523001" w:rsidRDefault="0070640D">
      <w:pPr>
        <w:rPr>
          <w:rFonts w:ascii="Times New Roman" w:hAnsi="Times New Roman" w:cs="Times New Roman"/>
          <w:b/>
          <w:bCs/>
          <w:i/>
          <w:iCs/>
          <w:color w:val="4472C4" w:themeColor="accent1"/>
          <w:u w:val="single"/>
        </w:rPr>
      </w:pPr>
      <w:r w:rsidRPr="0070640D">
        <w:rPr>
          <w:rFonts w:ascii="Times New Roman" w:hAnsi="Times New Roman" w:cs="Times New Roman"/>
          <w:b/>
          <w:bCs/>
          <w:i/>
          <w:iCs/>
          <w:color w:val="4472C4" w:themeColor="accent1"/>
          <w:u w:val="single"/>
        </w:rPr>
        <w:t xml:space="preserve">*Any notes written in blue italic text should be removed before </w:t>
      </w:r>
      <w:proofErr w:type="gramStart"/>
      <w:r w:rsidRPr="0070640D">
        <w:rPr>
          <w:rFonts w:ascii="Times New Roman" w:hAnsi="Times New Roman" w:cs="Times New Roman"/>
          <w:b/>
          <w:bCs/>
          <w:i/>
          <w:iCs/>
          <w:color w:val="4472C4" w:themeColor="accent1"/>
          <w:u w:val="single"/>
        </w:rPr>
        <w:t>submission.*</w:t>
      </w:r>
      <w:proofErr w:type="gramEnd"/>
    </w:p>
    <w:p w14:paraId="24CE8ACC" w14:textId="4EA285D2" w:rsidR="001050F5" w:rsidRDefault="001050F5" w:rsidP="001050F5">
      <w:pPr>
        <w:jc w:val="center"/>
        <w:rPr>
          <w:rFonts w:ascii="Times New Roman" w:hAnsi="Times New Roman" w:cs="Times New Roman"/>
          <w:b/>
          <w:bCs/>
        </w:rPr>
      </w:pPr>
      <w:r>
        <w:rPr>
          <w:rFonts w:ascii="Times New Roman" w:hAnsi="Times New Roman" w:cs="Times New Roman"/>
          <w:b/>
          <w:bCs/>
        </w:rPr>
        <w:t>Facilities, Equipment, and Other Resources</w:t>
      </w:r>
    </w:p>
    <w:p w14:paraId="4DFDA9DA" w14:textId="77777777" w:rsidR="00773C30" w:rsidRPr="00773C30" w:rsidRDefault="00773C30" w:rsidP="00773C30">
      <w:pPr>
        <w:rPr>
          <w:rFonts w:ascii="Times New Roman" w:hAnsi="Times New Roman" w:cs="Times New Roman"/>
        </w:rPr>
      </w:pPr>
      <w:r w:rsidRPr="00773C30">
        <w:rPr>
          <w:rFonts w:ascii="Times New Roman" w:hAnsi="Times New Roman" w:cs="Times New Roman"/>
        </w:rPr>
        <w:t>FACILITIES</w:t>
      </w:r>
    </w:p>
    <w:p w14:paraId="56919DF0" w14:textId="014A6794" w:rsidR="00773C30" w:rsidRPr="00773C30" w:rsidRDefault="00773C30" w:rsidP="00773C30">
      <w:pPr>
        <w:rPr>
          <w:rFonts w:ascii="Times New Roman" w:hAnsi="Times New Roman" w:cs="Times New Roman"/>
          <w:i/>
          <w:iCs/>
          <w:color w:val="4472C4" w:themeColor="accent1"/>
        </w:rPr>
      </w:pPr>
      <w:r w:rsidRPr="00773C30">
        <w:rPr>
          <w:rFonts w:ascii="Times New Roman" w:hAnsi="Times New Roman" w:cs="Times New Roman"/>
          <w:i/>
          <w:iCs/>
          <w:color w:val="4472C4" w:themeColor="accent1"/>
        </w:rPr>
        <w:t xml:space="preserve">Describe any applicable </w:t>
      </w:r>
      <w:r>
        <w:rPr>
          <w:rFonts w:ascii="Times New Roman" w:hAnsi="Times New Roman" w:cs="Times New Roman"/>
          <w:i/>
          <w:iCs/>
          <w:color w:val="4472C4" w:themeColor="accent1"/>
        </w:rPr>
        <w:t>l</w:t>
      </w:r>
      <w:r w:rsidRPr="00773C30">
        <w:rPr>
          <w:rFonts w:ascii="Times New Roman" w:hAnsi="Times New Roman" w:cs="Times New Roman"/>
          <w:i/>
          <w:iCs/>
          <w:color w:val="4472C4" w:themeColor="accent1"/>
        </w:rPr>
        <w:t xml:space="preserve">aboratory, </w:t>
      </w:r>
      <w:r>
        <w:rPr>
          <w:rFonts w:ascii="Times New Roman" w:hAnsi="Times New Roman" w:cs="Times New Roman"/>
          <w:i/>
          <w:iCs/>
          <w:color w:val="4472C4" w:themeColor="accent1"/>
        </w:rPr>
        <w:t>c</w:t>
      </w:r>
      <w:r w:rsidRPr="00773C30">
        <w:rPr>
          <w:rFonts w:ascii="Times New Roman" w:hAnsi="Times New Roman" w:cs="Times New Roman"/>
          <w:i/>
          <w:iCs/>
          <w:color w:val="4472C4" w:themeColor="accent1"/>
        </w:rPr>
        <w:t xml:space="preserve">linical, </w:t>
      </w:r>
      <w:r>
        <w:rPr>
          <w:rFonts w:ascii="Times New Roman" w:hAnsi="Times New Roman" w:cs="Times New Roman"/>
          <w:i/>
          <w:iCs/>
          <w:color w:val="4472C4" w:themeColor="accent1"/>
        </w:rPr>
        <w:t>a</w:t>
      </w:r>
      <w:r w:rsidRPr="00773C30">
        <w:rPr>
          <w:rFonts w:ascii="Times New Roman" w:hAnsi="Times New Roman" w:cs="Times New Roman"/>
          <w:i/>
          <w:iCs/>
          <w:color w:val="4472C4" w:themeColor="accent1"/>
        </w:rPr>
        <w:t xml:space="preserve">nimal, </w:t>
      </w:r>
      <w:r>
        <w:rPr>
          <w:rFonts w:ascii="Times New Roman" w:hAnsi="Times New Roman" w:cs="Times New Roman"/>
          <w:i/>
          <w:iCs/>
          <w:color w:val="4472C4" w:themeColor="accent1"/>
        </w:rPr>
        <w:t>c</w:t>
      </w:r>
      <w:r w:rsidRPr="00773C30">
        <w:rPr>
          <w:rFonts w:ascii="Times New Roman" w:hAnsi="Times New Roman" w:cs="Times New Roman"/>
          <w:i/>
          <w:iCs/>
          <w:color w:val="4472C4" w:themeColor="accent1"/>
        </w:rPr>
        <w:t xml:space="preserve">omputer, and </w:t>
      </w:r>
      <w:r>
        <w:rPr>
          <w:rFonts w:ascii="Times New Roman" w:hAnsi="Times New Roman" w:cs="Times New Roman"/>
          <w:i/>
          <w:iCs/>
          <w:color w:val="4472C4" w:themeColor="accent1"/>
        </w:rPr>
        <w:t>o</w:t>
      </w:r>
      <w:r w:rsidRPr="00773C30">
        <w:rPr>
          <w:rFonts w:ascii="Times New Roman" w:hAnsi="Times New Roman" w:cs="Times New Roman"/>
          <w:i/>
          <w:iCs/>
          <w:color w:val="4472C4" w:themeColor="accent1"/>
        </w:rPr>
        <w:t>ffice facilities/resources. Include square footage, location, and any other important physical aspects.</w:t>
      </w:r>
    </w:p>
    <w:p w14:paraId="2B64EE42" w14:textId="77777777" w:rsidR="00773C30" w:rsidRPr="00773C30" w:rsidRDefault="00773C30" w:rsidP="00773C30">
      <w:pPr>
        <w:rPr>
          <w:rFonts w:ascii="Times New Roman" w:hAnsi="Times New Roman" w:cs="Times New Roman"/>
        </w:rPr>
      </w:pPr>
      <w:r w:rsidRPr="00773C30">
        <w:rPr>
          <w:rFonts w:ascii="Times New Roman" w:hAnsi="Times New Roman" w:cs="Times New Roman"/>
        </w:rPr>
        <w:t>MAJOR EQUIPMENT</w:t>
      </w:r>
    </w:p>
    <w:p w14:paraId="797795D9" w14:textId="63789EB0" w:rsidR="00773C30" w:rsidRPr="00773C30" w:rsidRDefault="00773C30" w:rsidP="00773C30">
      <w:pPr>
        <w:rPr>
          <w:rFonts w:ascii="Times New Roman" w:hAnsi="Times New Roman" w:cs="Times New Roman"/>
          <w:i/>
          <w:iCs/>
          <w:color w:val="4472C4" w:themeColor="accent1"/>
        </w:rPr>
      </w:pPr>
      <w:r w:rsidRPr="00773C30">
        <w:rPr>
          <w:rFonts w:ascii="Times New Roman" w:hAnsi="Times New Roman" w:cs="Times New Roman"/>
          <w:i/>
          <w:iCs/>
          <w:color w:val="4472C4" w:themeColor="accent1"/>
        </w:rPr>
        <w:t>List the most important items available for the project and, as appropriate, identify the location and pertinent capabilities of the items.</w:t>
      </w:r>
    </w:p>
    <w:p w14:paraId="7BBC8C7B" w14:textId="77777777" w:rsidR="00773C30" w:rsidRPr="00773C30" w:rsidRDefault="00773C30" w:rsidP="00773C30">
      <w:pPr>
        <w:rPr>
          <w:rFonts w:ascii="Times New Roman" w:hAnsi="Times New Roman" w:cs="Times New Roman"/>
        </w:rPr>
      </w:pPr>
      <w:r w:rsidRPr="00773C30">
        <w:rPr>
          <w:rFonts w:ascii="Times New Roman" w:hAnsi="Times New Roman" w:cs="Times New Roman"/>
        </w:rPr>
        <w:t>OTHER RESOURCES</w:t>
      </w:r>
    </w:p>
    <w:p w14:paraId="6D79420A" w14:textId="5CD70E44" w:rsidR="00773C30" w:rsidRPr="00773C30" w:rsidRDefault="00773C30" w:rsidP="00773C30">
      <w:pPr>
        <w:rPr>
          <w:rFonts w:ascii="Times New Roman" w:hAnsi="Times New Roman" w:cs="Times New Roman"/>
          <w:i/>
          <w:iCs/>
          <w:color w:val="4472C4" w:themeColor="accent1"/>
        </w:rPr>
      </w:pPr>
      <w:r>
        <w:rPr>
          <w:rFonts w:ascii="Times New Roman" w:hAnsi="Times New Roman" w:cs="Times New Roman"/>
          <w:i/>
          <w:iCs/>
          <w:color w:val="4472C4" w:themeColor="accent1"/>
        </w:rPr>
        <w:t>Provide</w:t>
      </w:r>
      <w:r w:rsidRPr="00773C30">
        <w:rPr>
          <w:rFonts w:ascii="Times New Roman" w:hAnsi="Times New Roman" w:cs="Times New Roman"/>
          <w:i/>
          <w:iCs/>
          <w:color w:val="4472C4" w:themeColor="accent1"/>
        </w:rPr>
        <w:t xml:space="preserve"> any information describing the other resources available to the project. Identify support services such as consultant, administrative, machine shop, and electronics shop, and the extent to which they will be available for the project. Include an explanation of any consortium/contractual arrangements. </w:t>
      </w:r>
    </w:p>
    <w:p w14:paraId="5FE76048" w14:textId="77777777" w:rsidR="00773C30" w:rsidRPr="00773C30" w:rsidRDefault="00773C30" w:rsidP="00773C30">
      <w:pPr>
        <w:rPr>
          <w:rFonts w:ascii="Times New Roman" w:hAnsi="Times New Roman" w:cs="Times New Roman"/>
        </w:rPr>
      </w:pPr>
      <w:r w:rsidRPr="00773C30">
        <w:rPr>
          <w:rFonts w:ascii="Times New Roman" w:hAnsi="Times New Roman" w:cs="Times New Roman"/>
        </w:rPr>
        <w:t>UNFUNDED COLLABORATORS</w:t>
      </w:r>
    </w:p>
    <w:p w14:paraId="386AE6EC" w14:textId="0108F028" w:rsidR="00773C30" w:rsidRPr="004E0BC4" w:rsidRDefault="00773C30" w:rsidP="00773C30">
      <w:pPr>
        <w:rPr>
          <w:rFonts w:ascii="Times New Roman" w:hAnsi="Times New Roman" w:cs="Times New Roman"/>
          <w:i/>
          <w:iCs/>
          <w:color w:val="4472C4" w:themeColor="accent1"/>
        </w:rPr>
      </w:pPr>
      <w:r w:rsidRPr="004E0BC4">
        <w:rPr>
          <w:rFonts w:ascii="Times New Roman" w:hAnsi="Times New Roman" w:cs="Times New Roman"/>
          <w:i/>
          <w:iCs/>
          <w:color w:val="4472C4" w:themeColor="accent1"/>
        </w:rPr>
        <w:t>Any substantial collaboration with individuals not included in the budget should be described in the Facilities, Equipment and Other Resources section and documented in a letter of collaboration from each collaborator</w:t>
      </w:r>
      <w:r w:rsidR="004E0BC4" w:rsidRPr="004E0BC4">
        <w:rPr>
          <w:rFonts w:ascii="Times New Roman" w:hAnsi="Times New Roman" w:cs="Times New Roman"/>
          <w:i/>
          <w:iCs/>
          <w:color w:val="4472C4" w:themeColor="accent1"/>
        </w:rPr>
        <w:t>.</w:t>
      </w:r>
      <w:r w:rsidRPr="004E0BC4">
        <w:rPr>
          <w:rFonts w:ascii="Times New Roman" w:hAnsi="Times New Roman" w:cs="Times New Roman"/>
          <w:i/>
          <w:iCs/>
          <w:color w:val="4472C4" w:themeColor="accent1"/>
        </w:rPr>
        <w:t xml:space="preserve"> </w:t>
      </w:r>
    </w:p>
    <w:p w14:paraId="7829CB6A" w14:textId="77777777" w:rsidR="00773C30" w:rsidRPr="00773C30" w:rsidRDefault="00773C30" w:rsidP="00773C30">
      <w:pPr>
        <w:rPr>
          <w:rFonts w:ascii="Times New Roman" w:hAnsi="Times New Roman" w:cs="Times New Roman"/>
        </w:rPr>
      </w:pPr>
      <w:r w:rsidRPr="00773C30">
        <w:rPr>
          <w:rFonts w:ascii="Times New Roman" w:hAnsi="Times New Roman" w:cs="Times New Roman"/>
        </w:rPr>
        <w:t>SENIOR PERSONNEL</w:t>
      </w:r>
    </w:p>
    <w:p w14:paraId="05B264AA" w14:textId="31AEAA6F" w:rsidR="00773C30" w:rsidRPr="004E0BC4" w:rsidRDefault="00773C30" w:rsidP="00773C30">
      <w:pPr>
        <w:rPr>
          <w:rFonts w:ascii="Times New Roman" w:hAnsi="Times New Roman" w:cs="Times New Roman"/>
          <w:i/>
          <w:iCs/>
          <w:color w:val="4472C4" w:themeColor="accent1"/>
        </w:rPr>
      </w:pPr>
      <w:r w:rsidRPr="004E0BC4">
        <w:rPr>
          <w:rFonts w:ascii="Times New Roman" w:hAnsi="Times New Roman" w:cs="Times New Roman"/>
          <w:i/>
          <w:iCs/>
          <w:color w:val="4472C4" w:themeColor="accent1"/>
        </w:rPr>
        <w:t>If salary and person months are not being requested for an individual designated as Senior Personnel, they should be removed from Section A of the budget. Their name(s) will remain on the Cover Sheet and the individual(s) role on the project should be described in this section</w:t>
      </w:r>
      <w:r w:rsidR="004E0BC4" w:rsidRPr="004E0BC4">
        <w:rPr>
          <w:rFonts w:ascii="Times New Roman" w:hAnsi="Times New Roman" w:cs="Times New Roman"/>
          <w:i/>
          <w:iCs/>
          <w:color w:val="4472C4" w:themeColor="accent1"/>
        </w:rPr>
        <w:t>.</w:t>
      </w:r>
      <w:r w:rsidRPr="004E0BC4">
        <w:rPr>
          <w:rFonts w:ascii="Times New Roman" w:hAnsi="Times New Roman" w:cs="Times New Roman"/>
          <w:i/>
          <w:iCs/>
          <w:color w:val="4472C4" w:themeColor="accent1"/>
        </w:rPr>
        <w:t xml:space="preserve"> The names of the PI and any Co-PIs will remain on the Cover Sheet even if removed from the budget.</w:t>
      </w:r>
    </w:p>
    <w:sectPr w:rsidR="00773C30" w:rsidRPr="004E0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01"/>
    <w:rsid w:val="001050F5"/>
    <w:rsid w:val="004E0BC4"/>
    <w:rsid w:val="00523001"/>
    <w:rsid w:val="005B6064"/>
    <w:rsid w:val="0070640D"/>
    <w:rsid w:val="00773C30"/>
    <w:rsid w:val="00E2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F6F3"/>
  <w15:chartTrackingRefBased/>
  <w15:docId w15:val="{C96C5C01-1378-4A81-9ADB-030323CE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Dustie Grace Flowers (dgflwers)</dc:creator>
  <cp:keywords/>
  <dc:description/>
  <cp:lastModifiedBy>Dustie Grace Flowers (dgflwers)</cp:lastModifiedBy>
  <cp:revision>1</cp:revision>
  <dcterms:created xsi:type="dcterms:W3CDTF">2024-02-14T16:13:00Z</dcterms:created>
  <dcterms:modified xsi:type="dcterms:W3CDTF">2024-02-14T19:13:00Z</dcterms:modified>
</cp:coreProperties>
</file>