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8A87A" w14:textId="6A65BF9D" w:rsidR="00212CB8" w:rsidRDefault="00212CB8" w:rsidP="59E5CBB5">
      <w:pPr>
        <w:rPr>
          <w:rFonts w:ascii="Calibri" w:eastAsia="Calibri" w:hAnsi="Calibri" w:cs="Calibri"/>
          <w:b/>
          <w:bCs/>
          <w:sz w:val="28"/>
          <w:szCs w:val="28"/>
          <w:u w:val="single"/>
        </w:rPr>
      </w:pPr>
    </w:p>
    <w:p w14:paraId="03EFBDCB" w14:textId="623796E4" w:rsidR="00212CB8" w:rsidRDefault="00212CB8" w:rsidP="59E5CBB5">
      <w:pPr>
        <w:rPr>
          <w:rFonts w:ascii="Calibri" w:eastAsia="Calibri" w:hAnsi="Calibri" w:cs="Calibri"/>
          <w:b/>
          <w:bCs/>
          <w:sz w:val="28"/>
          <w:szCs w:val="28"/>
          <w:u w:val="single"/>
        </w:rPr>
      </w:pPr>
    </w:p>
    <w:p w14:paraId="2A2A89B0" w14:textId="1E23818F" w:rsidR="00212CB8" w:rsidRDefault="006D671B" w:rsidP="006D671B">
      <w:pPr>
        <w:jc w:val="center"/>
        <w:rPr>
          <w:rFonts w:ascii="Calibri" w:eastAsia="Calibri" w:hAnsi="Calibri" w:cs="Calibri"/>
          <w:b/>
          <w:bCs/>
          <w:sz w:val="28"/>
          <w:szCs w:val="28"/>
          <w:u w:val="single"/>
        </w:rPr>
      </w:pPr>
      <w:r>
        <w:rPr>
          <w:rFonts w:ascii="Calibri" w:eastAsia="Calibri" w:hAnsi="Calibri" w:cs="Calibri"/>
          <w:b/>
          <w:bCs/>
          <w:noProof/>
          <w:sz w:val="56"/>
          <w:szCs w:val="56"/>
        </w:rPr>
        <w:drawing>
          <wp:inline distT="0" distB="0" distL="0" distR="0" wp14:anchorId="532E144E" wp14:editId="76FD28BA">
            <wp:extent cx="2514600" cy="2514600"/>
            <wp:effectExtent l="0" t="0" r="0" b="0"/>
            <wp:docPr id="1" name="Picture 1" descr="A picture containing text,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whit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inline>
        </w:drawing>
      </w:r>
    </w:p>
    <w:p w14:paraId="42F39904" w14:textId="0E0062B1" w:rsidR="00212CB8" w:rsidRDefault="00212CB8" w:rsidP="59E5CBB5">
      <w:pPr>
        <w:jc w:val="center"/>
        <w:rPr>
          <w:rFonts w:ascii="Calibri" w:eastAsia="Calibri" w:hAnsi="Calibri" w:cs="Calibri"/>
          <w:sz w:val="56"/>
          <w:szCs w:val="56"/>
        </w:rPr>
      </w:pPr>
    </w:p>
    <w:p w14:paraId="247FF942" w14:textId="4C6C9C4F" w:rsidR="00212CB8" w:rsidRDefault="382CCDC0" w:rsidP="59E5CBB5">
      <w:pPr>
        <w:jc w:val="center"/>
        <w:rPr>
          <w:rFonts w:ascii="Calibri" w:eastAsia="Calibri" w:hAnsi="Calibri" w:cs="Calibri"/>
          <w:b/>
          <w:bCs/>
          <w:sz w:val="56"/>
          <w:szCs w:val="56"/>
        </w:rPr>
      </w:pPr>
      <w:r w:rsidRPr="59E5CBB5">
        <w:rPr>
          <w:rFonts w:ascii="Calibri" w:eastAsia="Calibri" w:hAnsi="Calibri" w:cs="Calibri"/>
          <w:b/>
          <w:bCs/>
          <w:sz w:val="56"/>
          <w:szCs w:val="56"/>
        </w:rPr>
        <w:t>FRATERNITY AND SORORITY LIFE</w:t>
      </w:r>
    </w:p>
    <w:p w14:paraId="13E80698" w14:textId="3C10418E" w:rsidR="00212CB8" w:rsidRDefault="382CCDC0" w:rsidP="59E5CBB5">
      <w:pPr>
        <w:jc w:val="center"/>
        <w:rPr>
          <w:rFonts w:ascii="Calibri" w:eastAsia="Calibri" w:hAnsi="Calibri" w:cs="Calibri"/>
          <w:b/>
          <w:bCs/>
          <w:sz w:val="56"/>
          <w:szCs w:val="56"/>
        </w:rPr>
      </w:pPr>
      <w:r w:rsidRPr="59E5CBB5">
        <w:rPr>
          <w:rFonts w:ascii="Calibri" w:eastAsia="Calibri" w:hAnsi="Calibri" w:cs="Calibri"/>
          <w:b/>
          <w:bCs/>
          <w:sz w:val="56"/>
          <w:szCs w:val="56"/>
        </w:rPr>
        <w:t>CHAPTER EXPECTATIONS MANUAL</w:t>
      </w:r>
    </w:p>
    <w:p w14:paraId="1843972A" w14:textId="42C29E0F" w:rsidR="00212CB8" w:rsidRDefault="0F17371C" w:rsidP="59E5CBB5">
      <w:pPr>
        <w:jc w:val="center"/>
        <w:rPr>
          <w:rFonts w:ascii="Calibri" w:eastAsia="Calibri" w:hAnsi="Calibri" w:cs="Calibri"/>
          <w:b/>
          <w:bCs/>
          <w:sz w:val="56"/>
          <w:szCs w:val="56"/>
        </w:rPr>
      </w:pPr>
      <w:r w:rsidRPr="59E5CBB5">
        <w:rPr>
          <w:rFonts w:ascii="Calibri" w:eastAsia="Calibri" w:hAnsi="Calibri" w:cs="Calibri"/>
          <w:b/>
          <w:bCs/>
          <w:sz w:val="56"/>
          <w:szCs w:val="56"/>
        </w:rPr>
        <w:t>202</w:t>
      </w:r>
      <w:r w:rsidR="006D671B">
        <w:rPr>
          <w:rFonts w:ascii="Calibri" w:eastAsia="Calibri" w:hAnsi="Calibri" w:cs="Calibri"/>
          <w:b/>
          <w:bCs/>
          <w:sz w:val="56"/>
          <w:szCs w:val="56"/>
        </w:rPr>
        <w:t>3</w:t>
      </w:r>
    </w:p>
    <w:p w14:paraId="0891C40B" w14:textId="1877597F" w:rsidR="00212CB8" w:rsidRDefault="00212CB8" w:rsidP="59E5CBB5">
      <w:pPr>
        <w:jc w:val="center"/>
        <w:rPr>
          <w:rFonts w:ascii="Calibri" w:eastAsia="Calibri" w:hAnsi="Calibri" w:cs="Calibri"/>
          <w:sz w:val="28"/>
          <w:szCs w:val="28"/>
        </w:rPr>
      </w:pPr>
    </w:p>
    <w:p w14:paraId="09B005F1" w14:textId="26E7E3C8" w:rsidR="00212CB8" w:rsidRDefault="00212CB8" w:rsidP="59E5CBB5">
      <w:pPr>
        <w:rPr>
          <w:rFonts w:ascii="Calibri" w:eastAsia="Calibri" w:hAnsi="Calibri" w:cs="Calibri"/>
          <w:b/>
          <w:bCs/>
          <w:sz w:val="28"/>
          <w:szCs w:val="28"/>
          <w:u w:val="single"/>
        </w:rPr>
      </w:pPr>
    </w:p>
    <w:p w14:paraId="254798C8" w14:textId="7C9BCCC3" w:rsidR="00212CB8" w:rsidRDefault="00212CB8" w:rsidP="59E5CBB5">
      <w:pPr>
        <w:rPr>
          <w:rFonts w:ascii="Calibri" w:eastAsia="Calibri" w:hAnsi="Calibri" w:cs="Calibri"/>
          <w:b/>
          <w:bCs/>
          <w:sz w:val="28"/>
          <w:szCs w:val="28"/>
          <w:u w:val="single"/>
        </w:rPr>
      </w:pPr>
    </w:p>
    <w:p w14:paraId="6C9DE9C4" w14:textId="08C30E1F" w:rsidR="00212CB8" w:rsidRDefault="00212CB8" w:rsidP="59E5CBB5">
      <w:pPr>
        <w:rPr>
          <w:rFonts w:ascii="Calibri" w:eastAsia="Calibri" w:hAnsi="Calibri" w:cs="Calibri"/>
          <w:b/>
          <w:bCs/>
          <w:sz w:val="28"/>
          <w:szCs w:val="28"/>
          <w:u w:val="single"/>
        </w:rPr>
      </w:pPr>
    </w:p>
    <w:p w14:paraId="01877F0B" w14:textId="627A831D" w:rsidR="00212CB8" w:rsidRDefault="00212CB8" w:rsidP="59E5CBB5">
      <w:pPr>
        <w:rPr>
          <w:rFonts w:ascii="Calibri" w:eastAsia="Calibri" w:hAnsi="Calibri" w:cs="Calibri"/>
          <w:b/>
          <w:bCs/>
          <w:sz w:val="28"/>
          <w:szCs w:val="28"/>
          <w:u w:val="single"/>
        </w:rPr>
      </w:pPr>
    </w:p>
    <w:p w14:paraId="30D70961" w14:textId="196B74DE" w:rsidR="00212CB8" w:rsidRDefault="00212CB8" w:rsidP="59E5CBB5">
      <w:pPr>
        <w:rPr>
          <w:rFonts w:ascii="Calibri" w:eastAsia="Calibri" w:hAnsi="Calibri" w:cs="Calibri"/>
          <w:b/>
          <w:bCs/>
          <w:sz w:val="28"/>
          <w:szCs w:val="28"/>
          <w:u w:val="single"/>
        </w:rPr>
      </w:pPr>
    </w:p>
    <w:p w14:paraId="4DE0F74F" w14:textId="77A5DD94" w:rsidR="00212CB8" w:rsidRDefault="00212CB8" w:rsidP="59E5CBB5">
      <w:pPr>
        <w:rPr>
          <w:rFonts w:ascii="Calibri" w:eastAsia="Calibri" w:hAnsi="Calibri" w:cs="Calibri"/>
          <w:b/>
          <w:bCs/>
          <w:sz w:val="28"/>
          <w:szCs w:val="28"/>
          <w:u w:val="single"/>
        </w:rPr>
      </w:pPr>
    </w:p>
    <w:p w14:paraId="2A0AC796" w14:textId="6403BE6D" w:rsidR="00212CB8" w:rsidRDefault="6DCE6BB3" w:rsidP="59E5CBB5">
      <w:pPr>
        <w:rPr>
          <w:rFonts w:ascii="Calibri" w:eastAsia="Calibri" w:hAnsi="Calibri" w:cs="Calibri"/>
          <w:b/>
          <w:bCs/>
          <w:sz w:val="28"/>
          <w:szCs w:val="28"/>
          <w:u w:val="single"/>
        </w:rPr>
      </w:pPr>
      <w:r w:rsidRPr="59E5CBB5">
        <w:rPr>
          <w:rFonts w:ascii="Calibri" w:eastAsia="Calibri" w:hAnsi="Calibri" w:cs="Calibri"/>
          <w:b/>
          <w:bCs/>
          <w:sz w:val="28"/>
          <w:szCs w:val="28"/>
          <w:u w:val="single"/>
        </w:rPr>
        <w:lastRenderedPageBreak/>
        <w:t>Upholding International Headquarters’ and University Policies</w:t>
      </w:r>
    </w:p>
    <w:p w14:paraId="0123D7C7" w14:textId="4B5C0FD6" w:rsidR="00212CB8" w:rsidRDefault="6DCE6BB3" w:rsidP="13BB28C8">
      <w:pPr>
        <w:spacing w:line="257" w:lineRule="auto"/>
        <w:rPr>
          <w:rFonts w:ascii="Calibri" w:eastAsia="Calibri" w:hAnsi="Calibri" w:cs="Calibri"/>
          <w:sz w:val="24"/>
          <w:szCs w:val="24"/>
        </w:rPr>
      </w:pPr>
      <w:r w:rsidRPr="59E5CBB5">
        <w:rPr>
          <w:rFonts w:ascii="Calibri" w:eastAsia="Calibri" w:hAnsi="Calibri" w:cs="Calibri"/>
          <w:sz w:val="24"/>
          <w:szCs w:val="24"/>
        </w:rPr>
        <w:t>Fraternities and sororities have held a significant position within the University of Memphis campus for decades. Owing to a foundation based on social and moral character, good citizenship and a commitment to true fraternal culture, fraternities and sororities often constitute a valuable component of the undergraduate experience and complement the curricular and co-curricular aims of the University. Fraternities and Sororities recognized by the University of Memphis are expected to maintain this history of positive contribution by conducting themselves in accordance with the shared values and expectations of their affiliate international/national organizations and the University.</w:t>
      </w:r>
    </w:p>
    <w:p w14:paraId="7B939A1F" w14:textId="582002E4" w:rsidR="59E5CBB5" w:rsidRDefault="59E5CBB5" w:rsidP="59E5CBB5">
      <w:pPr>
        <w:rPr>
          <w:rFonts w:ascii="Calibri" w:eastAsia="Calibri" w:hAnsi="Calibri" w:cs="Calibri"/>
          <w:b/>
          <w:bCs/>
          <w:sz w:val="28"/>
          <w:szCs w:val="28"/>
          <w:u w:val="single"/>
        </w:rPr>
      </w:pPr>
    </w:p>
    <w:p w14:paraId="665C568F" w14:textId="566A5253" w:rsidR="622C5EBE" w:rsidRDefault="622C5EBE" w:rsidP="59E5CBB5">
      <w:pPr>
        <w:rPr>
          <w:rFonts w:ascii="Calibri" w:eastAsia="Calibri" w:hAnsi="Calibri" w:cs="Calibri"/>
          <w:b/>
          <w:bCs/>
          <w:sz w:val="28"/>
          <w:szCs w:val="28"/>
          <w:u w:val="single"/>
        </w:rPr>
      </w:pPr>
      <w:r w:rsidRPr="59E5CBB5">
        <w:rPr>
          <w:rFonts w:ascii="Calibri" w:eastAsia="Calibri" w:hAnsi="Calibri" w:cs="Calibri"/>
          <w:b/>
          <w:bCs/>
          <w:sz w:val="28"/>
          <w:szCs w:val="28"/>
          <w:u w:val="single"/>
        </w:rPr>
        <w:t>Pillars of Excellence</w:t>
      </w:r>
    </w:p>
    <w:p w14:paraId="3A27A072" w14:textId="51CA8DAE" w:rsidR="42030379" w:rsidRDefault="42030379" w:rsidP="59E5CBB5">
      <w:pPr>
        <w:spacing w:line="257" w:lineRule="auto"/>
        <w:rPr>
          <w:rFonts w:ascii="Calibri" w:eastAsia="Calibri" w:hAnsi="Calibri" w:cs="Calibri"/>
          <w:sz w:val="24"/>
          <w:szCs w:val="24"/>
        </w:rPr>
      </w:pPr>
      <w:r w:rsidRPr="59E5CBB5">
        <w:rPr>
          <w:rFonts w:ascii="Calibri" w:eastAsia="Calibri" w:hAnsi="Calibri" w:cs="Calibri"/>
          <w:sz w:val="24"/>
          <w:szCs w:val="24"/>
        </w:rPr>
        <w:t xml:space="preserve">The </w:t>
      </w:r>
      <w:r w:rsidR="622C5EBE" w:rsidRPr="59E5CBB5">
        <w:rPr>
          <w:rFonts w:ascii="Calibri" w:eastAsia="Calibri" w:hAnsi="Calibri" w:cs="Calibri"/>
          <w:sz w:val="24"/>
          <w:szCs w:val="24"/>
        </w:rPr>
        <w:t xml:space="preserve">Pillars of Excellence are an accountability system for our chapters </w:t>
      </w:r>
      <w:r w:rsidR="2DBAB283" w:rsidRPr="59E5CBB5">
        <w:rPr>
          <w:rFonts w:ascii="Calibri" w:eastAsia="Calibri" w:hAnsi="Calibri" w:cs="Calibri"/>
          <w:sz w:val="24"/>
          <w:szCs w:val="24"/>
        </w:rPr>
        <w:t>intended to</w:t>
      </w:r>
      <w:r w:rsidR="622C5EBE" w:rsidRPr="59E5CBB5">
        <w:rPr>
          <w:rFonts w:ascii="Calibri" w:eastAsia="Calibri" w:hAnsi="Calibri" w:cs="Calibri"/>
          <w:sz w:val="24"/>
          <w:szCs w:val="24"/>
        </w:rPr>
        <w:t xml:space="preserve"> hold each o</w:t>
      </w:r>
      <w:r w:rsidR="3C07D8C5" w:rsidRPr="59E5CBB5">
        <w:rPr>
          <w:rFonts w:ascii="Calibri" w:eastAsia="Calibri" w:hAnsi="Calibri" w:cs="Calibri"/>
          <w:sz w:val="24"/>
          <w:szCs w:val="24"/>
        </w:rPr>
        <w:t>rganization</w:t>
      </w:r>
      <w:r w:rsidR="622C5EBE" w:rsidRPr="59E5CBB5">
        <w:rPr>
          <w:rFonts w:ascii="Calibri" w:eastAsia="Calibri" w:hAnsi="Calibri" w:cs="Calibri"/>
          <w:sz w:val="24"/>
          <w:szCs w:val="24"/>
        </w:rPr>
        <w:t xml:space="preserve"> to a higher standard and e</w:t>
      </w:r>
      <w:r w:rsidR="7D7BBA05" w:rsidRPr="59E5CBB5">
        <w:rPr>
          <w:rFonts w:ascii="Calibri" w:eastAsia="Calibri" w:hAnsi="Calibri" w:cs="Calibri"/>
          <w:sz w:val="24"/>
          <w:szCs w:val="24"/>
        </w:rPr>
        <w:t xml:space="preserve">ncourage consistent involvement, leadership, </w:t>
      </w:r>
      <w:r w:rsidR="006D671B" w:rsidRPr="59E5CBB5">
        <w:rPr>
          <w:rFonts w:ascii="Calibri" w:eastAsia="Calibri" w:hAnsi="Calibri" w:cs="Calibri"/>
          <w:sz w:val="24"/>
          <w:szCs w:val="24"/>
        </w:rPr>
        <w:t>service,</w:t>
      </w:r>
      <w:r w:rsidR="7D7BBA05" w:rsidRPr="59E5CBB5">
        <w:rPr>
          <w:rFonts w:ascii="Calibri" w:eastAsia="Calibri" w:hAnsi="Calibri" w:cs="Calibri"/>
          <w:sz w:val="24"/>
          <w:szCs w:val="24"/>
        </w:rPr>
        <w:t xml:space="preserve"> and brotherhood/sisterhood.</w:t>
      </w:r>
    </w:p>
    <w:p w14:paraId="310CFA3F" w14:textId="4AA45D72" w:rsidR="00A7E8AB" w:rsidRDefault="00A7E8AB" w:rsidP="59E5CBB5">
      <w:pPr>
        <w:spacing w:line="257" w:lineRule="auto"/>
        <w:rPr>
          <w:rFonts w:ascii="Calibri" w:eastAsia="Calibri" w:hAnsi="Calibri" w:cs="Calibri"/>
          <w:sz w:val="24"/>
          <w:szCs w:val="24"/>
        </w:rPr>
      </w:pPr>
      <w:r w:rsidRPr="59E5CBB5">
        <w:rPr>
          <w:rFonts w:ascii="Calibri" w:eastAsia="Calibri" w:hAnsi="Calibri" w:cs="Calibri"/>
          <w:sz w:val="24"/>
          <w:szCs w:val="24"/>
        </w:rPr>
        <w:t xml:space="preserve">The Pillars of Excellence cover the activities and involvement </w:t>
      </w:r>
      <w:r w:rsidR="39D93244" w:rsidRPr="59E5CBB5">
        <w:rPr>
          <w:rFonts w:ascii="Calibri" w:eastAsia="Calibri" w:hAnsi="Calibri" w:cs="Calibri"/>
          <w:sz w:val="24"/>
          <w:szCs w:val="24"/>
        </w:rPr>
        <w:t xml:space="preserve">completed by a chapter </w:t>
      </w:r>
      <w:r w:rsidRPr="59E5CBB5">
        <w:rPr>
          <w:rFonts w:ascii="Calibri" w:eastAsia="Calibri" w:hAnsi="Calibri" w:cs="Calibri"/>
          <w:sz w:val="24"/>
          <w:szCs w:val="24"/>
        </w:rPr>
        <w:t xml:space="preserve">over the course of </w:t>
      </w:r>
      <w:r w:rsidR="5FFA5B43" w:rsidRPr="59E5CBB5">
        <w:rPr>
          <w:rFonts w:ascii="Calibri" w:eastAsia="Calibri" w:hAnsi="Calibri" w:cs="Calibri"/>
          <w:sz w:val="24"/>
          <w:szCs w:val="24"/>
        </w:rPr>
        <w:t xml:space="preserve">one </w:t>
      </w:r>
      <w:r w:rsidRPr="59E5CBB5">
        <w:rPr>
          <w:rFonts w:ascii="Calibri" w:eastAsia="Calibri" w:hAnsi="Calibri" w:cs="Calibri"/>
          <w:sz w:val="24"/>
          <w:szCs w:val="24"/>
        </w:rPr>
        <w:t>calendar year. Chapter presidents will submit their achievements on TigerZone each December.</w:t>
      </w:r>
      <w:r w:rsidR="7543556F" w:rsidRPr="59E5CBB5">
        <w:rPr>
          <w:rFonts w:ascii="Calibri" w:eastAsia="Calibri" w:hAnsi="Calibri" w:cs="Calibri"/>
          <w:sz w:val="24"/>
          <w:szCs w:val="24"/>
        </w:rPr>
        <w:t xml:space="preserve"> All submissions will be reviewed by the FSL Advisor and chapters will be notified of their status by the first week of the Spring semester. Chapters will have one chance to appeal i</w:t>
      </w:r>
      <w:r w:rsidR="33F6CE02" w:rsidRPr="59E5CBB5">
        <w:rPr>
          <w:rFonts w:ascii="Calibri" w:eastAsia="Calibri" w:hAnsi="Calibri" w:cs="Calibri"/>
          <w:sz w:val="24"/>
          <w:szCs w:val="24"/>
        </w:rPr>
        <w:t>f they disagree with the Pillars status assigned to them</w:t>
      </w:r>
      <w:r w:rsidR="7543556F" w:rsidRPr="59E5CBB5">
        <w:rPr>
          <w:rFonts w:ascii="Calibri" w:eastAsia="Calibri" w:hAnsi="Calibri" w:cs="Calibri"/>
          <w:sz w:val="24"/>
          <w:szCs w:val="24"/>
        </w:rPr>
        <w:t>.</w:t>
      </w:r>
    </w:p>
    <w:p w14:paraId="75A0872C" w14:textId="07251BE8" w:rsidR="622C5EBE" w:rsidRDefault="622C5EBE" w:rsidP="59E5CBB5">
      <w:pPr>
        <w:rPr>
          <w:rFonts w:ascii="Calibri" w:eastAsia="Calibri" w:hAnsi="Calibri" w:cs="Calibri"/>
          <w:color w:val="000000" w:themeColor="text1"/>
          <w:sz w:val="24"/>
          <w:szCs w:val="24"/>
        </w:rPr>
      </w:pPr>
      <w:r w:rsidRPr="59E5CBB5">
        <w:rPr>
          <w:rFonts w:ascii="Calibri" w:eastAsia="Calibri" w:hAnsi="Calibri" w:cs="Calibri"/>
          <w:b/>
          <w:bCs/>
          <w:color w:val="000000" w:themeColor="text1"/>
          <w:sz w:val="24"/>
          <w:szCs w:val="24"/>
        </w:rPr>
        <w:t xml:space="preserve">Loss of Good Standing Status </w:t>
      </w:r>
    </w:p>
    <w:p w14:paraId="5CCD93DE" w14:textId="63998A58" w:rsidR="622C5EBE" w:rsidRDefault="622C5EBE" w:rsidP="59E5CBB5">
      <w:pPr>
        <w:rPr>
          <w:rFonts w:ascii="Calibri" w:eastAsia="Calibri" w:hAnsi="Calibri" w:cs="Calibri"/>
          <w:color w:val="000000" w:themeColor="text1"/>
          <w:sz w:val="24"/>
          <w:szCs w:val="24"/>
        </w:rPr>
      </w:pPr>
      <w:r w:rsidRPr="59E5CBB5">
        <w:rPr>
          <w:rFonts w:ascii="Calibri" w:eastAsia="Calibri" w:hAnsi="Calibri" w:cs="Calibri"/>
          <w:color w:val="000000" w:themeColor="text1"/>
          <w:sz w:val="24"/>
          <w:szCs w:val="24"/>
        </w:rPr>
        <w:t xml:space="preserve">Loss of chapter good standing will result in immediate social probation of the organization which includes a loss of social event privileges for the current and following semester and notification of the national organization. </w:t>
      </w:r>
    </w:p>
    <w:p w14:paraId="3AC04F93" w14:textId="5A246E5D" w:rsidR="622C5EBE" w:rsidRDefault="622C5EBE" w:rsidP="59E5CBB5">
      <w:pPr>
        <w:pStyle w:val="ListParagraph"/>
        <w:numPr>
          <w:ilvl w:val="0"/>
          <w:numId w:val="1"/>
        </w:numPr>
        <w:rPr>
          <w:rFonts w:eastAsiaTheme="minorEastAsia"/>
          <w:color w:val="000000" w:themeColor="text1"/>
          <w:sz w:val="24"/>
          <w:szCs w:val="24"/>
        </w:rPr>
      </w:pPr>
      <w:r w:rsidRPr="59E5CBB5">
        <w:rPr>
          <w:rFonts w:ascii="Calibri" w:eastAsia="Calibri" w:hAnsi="Calibri" w:cs="Calibri"/>
          <w:color w:val="000000" w:themeColor="text1"/>
          <w:sz w:val="24"/>
          <w:szCs w:val="24"/>
        </w:rPr>
        <w:t xml:space="preserve">Any chapter deemed not in good standing will receive written notification from the Office of Student Leadership and Involvement. </w:t>
      </w:r>
      <w:r w:rsidR="42E7C52B" w:rsidRPr="59E5CBB5">
        <w:rPr>
          <w:rFonts w:ascii="Calibri" w:eastAsia="Calibri" w:hAnsi="Calibri" w:cs="Calibri"/>
          <w:color w:val="000000" w:themeColor="text1"/>
          <w:sz w:val="24"/>
          <w:szCs w:val="24"/>
        </w:rPr>
        <w:t>In this case, a</w:t>
      </w:r>
      <w:r w:rsidRPr="59E5CBB5">
        <w:rPr>
          <w:rFonts w:ascii="Calibri" w:eastAsia="Calibri" w:hAnsi="Calibri" w:cs="Calibri"/>
          <w:color w:val="000000" w:themeColor="text1"/>
          <w:sz w:val="24"/>
          <w:szCs w:val="24"/>
        </w:rPr>
        <w:t xml:space="preserve">ll appeals must be made in writing to the Director of Student Leadership &amp; Involvement. </w:t>
      </w:r>
    </w:p>
    <w:p w14:paraId="6AEDE3E6" w14:textId="1BB6202F" w:rsidR="622C5EBE" w:rsidRDefault="622C5EBE" w:rsidP="59E5CBB5">
      <w:pPr>
        <w:pStyle w:val="ListParagraph"/>
        <w:numPr>
          <w:ilvl w:val="0"/>
          <w:numId w:val="1"/>
        </w:numPr>
        <w:rPr>
          <w:rFonts w:eastAsiaTheme="minorEastAsia"/>
          <w:color w:val="000000" w:themeColor="text1"/>
          <w:sz w:val="24"/>
          <w:szCs w:val="24"/>
        </w:rPr>
      </w:pPr>
      <w:r w:rsidRPr="59E5CBB5">
        <w:rPr>
          <w:rFonts w:ascii="Calibri" w:eastAsia="Calibri" w:hAnsi="Calibri" w:cs="Calibri"/>
          <w:color w:val="000000" w:themeColor="text1"/>
          <w:sz w:val="24"/>
          <w:szCs w:val="24"/>
        </w:rPr>
        <w:t xml:space="preserve">Loss of chapter social privileges for the current semester and the following semester. </w:t>
      </w:r>
    </w:p>
    <w:p w14:paraId="7A617C5B" w14:textId="55230DB7" w:rsidR="622C5EBE" w:rsidRDefault="622C5EBE" w:rsidP="59E5CBB5">
      <w:pPr>
        <w:pStyle w:val="ListParagraph"/>
        <w:numPr>
          <w:ilvl w:val="0"/>
          <w:numId w:val="1"/>
        </w:numPr>
        <w:rPr>
          <w:rFonts w:eastAsiaTheme="minorEastAsia"/>
          <w:color w:val="000000" w:themeColor="text1"/>
          <w:sz w:val="24"/>
          <w:szCs w:val="24"/>
        </w:rPr>
      </w:pPr>
      <w:r w:rsidRPr="59E5CBB5">
        <w:rPr>
          <w:rFonts w:ascii="Calibri" w:eastAsia="Calibri" w:hAnsi="Calibri" w:cs="Calibri"/>
          <w:color w:val="000000" w:themeColor="text1"/>
          <w:sz w:val="24"/>
          <w:szCs w:val="24"/>
        </w:rPr>
        <w:t xml:space="preserve">Inability to achieve minimum standards within the Pillars of Excellence Assessment &amp; Awards program. </w:t>
      </w:r>
    </w:p>
    <w:p w14:paraId="560F50FB" w14:textId="0EEAA3B2" w:rsidR="622C5EBE" w:rsidRDefault="622C5EBE" w:rsidP="59E5CBB5">
      <w:pPr>
        <w:pStyle w:val="ListParagraph"/>
        <w:numPr>
          <w:ilvl w:val="1"/>
          <w:numId w:val="1"/>
        </w:numPr>
        <w:rPr>
          <w:rFonts w:eastAsiaTheme="minorEastAsia"/>
          <w:color w:val="000000" w:themeColor="text1"/>
          <w:sz w:val="24"/>
          <w:szCs w:val="24"/>
        </w:rPr>
      </w:pPr>
      <w:r w:rsidRPr="59E5CBB5">
        <w:rPr>
          <w:rFonts w:ascii="Calibri" w:eastAsia="Calibri" w:hAnsi="Calibri" w:cs="Calibri"/>
          <w:b/>
          <w:bCs/>
          <w:color w:val="000000" w:themeColor="text1"/>
          <w:sz w:val="24"/>
          <w:szCs w:val="24"/>
        </w:rPr>
        <w:t>Failure to meet minimum standards for two consecutive assessment cycles will result in the chapter being placed on inactive status for a minimum of one year.</w:t>
      </w:r>
    </w:p>
    <w:p w14:paraId="7F9EEED4" w14:textId="2CAFA72A" w:rsidR="59E5CBB5" w:rsidRDefault="59E5CBB5" w:rsidP="59E5CBB5">
      <w:pPr>
        <w:rPr>
          <w:rFonts w:ascii="Calibri" w:eastAsia="Calibri" w:hAnsi="Calibri" w:cs="Calibri"/>
          <w:color w:val="000000" w:themeColor="text1"/>
          <w:sz w:val="24"/>
          <w:szCs w:val="24"/>
        </w:rPr>
      </w:pPr>
    </w:p>
    <w:p w14:paraId="5F2D3E35" w14:textId="3D20E1CF" w:rsidR="00212CB8" w:rsidRDefault="00212CB8" w:rsidP="59E5CBB5">
      <w:pPr>
        <w:rPr>
          <w:rFonts w:ascii="Calibri" w:eastAsia="Calibri" w:hAnsi="Calibri" w:cs="Calibri"/>
          <w:sz w:val="24"/>
          <w:szCs w:val="24"/>
        </w:rPr>
      </w:pPr>
    </w:p>
    <w:p w14:paraId="28E56EF7" w14:textId="25B2336A" w:rsidR="00212CB8" w:rsidRDefault="6DCE6BB3" w:rsidP="59E5CBB5">
      <w:pPr>
        <w:rPr>
          <w:rFonts w:ascii="Calibri" w:eastAsia="Calibri" w:hAnsi="Calibri" w:cs="Calibri"/>
          <w:b/>
          <w:bCs/>
          <w:sz w:val="28"/>
          <w:szCs w:val="28"/>
          <w:u w:val="single"/>
        </w:rPr>
      </w:pPr>
      <w:r w:rsidRPr="59E5CBB5">
        <w:rPr>
          <w:rFonts w:ascii="Calibri" w:eastAsia="Calibri" w:hAnsi="Calibri" w:cs="Calibri"/>
          <w:b/>
          <w:bCs/>
          <w:sz w:val="28"/>
          <w:szCs w:val="28"/>
          <w:u w:val="single"/>
        </w:rPr>
        <w:lastRenderedPageBreak/>
        <w:t>Event Planning</w:t>
      </w:r>
    </w:p>
    <w:p w14:paraId="4A1D4D0C" w14:textId="01236B73" w:rsidR="00212CB8" w:rsidRDefault="6DCE6BB3" w:rsidP="59E5CBB5">
      <w:pPr>
        <w:rPr>
          <w:rFonts w:ascii="Calibri" w:eastAsia="Calibri" w:hAnsi="Calibri" w:cs="Calibri"/>
          <w:b/>
          <w:bCs/>
          <w:sz w:val="24"/>
          <w:szCs w:val="24"/>
        </w:rPr>
      </w:pPr>
      <w:r w:rsidRPr="59E5CBB5">
        <w:rPr>
          <w:rFonts w:ascii="Calibri" w:eastAsia="Calibri" w:hAnsi="Calibri" w:cs="Calibri"/>
          <w:b/>
          <w:bCs/>
          <w:sz w:val="24"/>
          <w:szCs w:val="24"/>
        </w:rPr>
        <w:t>Tiger Zone Event Registration Form</w:t>
      </w:r>
    </w:p>
    <w:p w14:paraId="0858829C" w14:textId="7A5A2D99" w:rsidR="00212CB8" w:rsidRDefault="6DCE6BB3" w:rsidP="13BB28C8">
      <w:pPr>
        <w:spacing w:line="257" w:lineRule="auto"/>
        <w:rPr>
          <w:rFonts w:ascii="Calibri" w:eastAsia="Calibri" w:hAnsi="Calibri" w:cs="Calibri"/>
          <w:sz w:val="24"/>
          <w:szCs w:val="24"/>
        </w:rPr>
      </w:pPr>
      <w:r w:rsidRPr="59E5CBB5">
        <w:rPr>
          <w:rFonts w:ascii="Calibri" w:eastAsia="Calibri" w:hAnsi="Calibri" w:cs="Calibri"/>
          <w:sz w:val="24"/>
          <w:szCs w:val="24"/>
        </w:rPr>
        <w:t xml:space="preserve">The first step of planning your event is by filling out the Event Registration Form on Tiger Zone. This can be done by logging onto Tiger Zone using your UID and Password. From there you will click on your organization and then on the right side of your organization click “Manage Organization.” Once you are to the Manage Organization Page open the menu on the </w:t>
      </w:r>
      <w:r w:rsidR="0CCBD9DB" w:rsidRPr="59E5CBB5">
        <w:rPr>
          <w:rFonts w:ascii="Calibri" w:eastAsia="Calibri" w:hAnsi="Calibri" w:cs="Calibri"/>
          <w:sz w:val="24"/>
          <w:szCs w:val="24"/>
        </w:rPr>
        <w:t>left-hand</w:t>
      </w:r>
      <w:r w:rsidRPr="59E5CBB5">
        <w:rPr>
          <w:rFonts w:ascii="Calibri" w:eastAsia="Calibri" w:hAnsi="Calibri" w:cs="Calibri"/>
          <w:sz w:val="24"/>
          <w:szCs w:val="24"/>
        </w:rPr>
        <w:t xml:space="preserve"> side by clicking the three horizontal lines on the top of the page, a side bar will appear, Click “Events.” This will take you to a “Manage Events” page. Once on the Manage Events page you will be able to see all events that you have registered and create new events. To create a new </w:t>
      </w:r>
      <w:r w:rsidR="63E16D35" w:rsidRPr="59E5CBB5">
        <w:rPr>
          <w:rFonts w:ascii="Calibri" w:eastAsia="Calibri" w:hAnsi="Calibri" w:cs="Calibri"/>
          <w:sz w:val="24"/>
          <w:szCs w:val="24"/>
        </w:rPr>
        <w:t>event,</w:t>
      </w:r>
      <w:r w:rsidRPr="59E5CBB5">
        <w:rPr>
          <w:rFonts w:ascii="Calibri" w:eastAsia="Calibri" w:hAnsi="Calibri" w:cs="Calibri"/>
          <w:sz w:val="24"/>
          <w:szCs w:val="24"/>
        </w:rPr>
        <w:t xml:space="preserve"> click the blue “+ Create Event” box on the </w:t>
      </w:r>
      <w:r w:rsidR="6C0B01FB" w:rsidRPr="59E5CBB5">
        <w:rPr>
          <w:rFonts w:ascii="Calibri" w:eastAsia="Calibri" w:hAnsi="Calibri" w:cs="Calibri"/>
          <w:sz w:val="24"/>
          <w:szCs w:val="24"/>
        </w:rPr>
        <w:t>right-hand</w:t>
      </w:r>
      <w:r w:rsidRPr="59E5CBB5">
        <w:rPr>
          <w:rFonts w:ascii="Calibri" w:eastAsia="Calibri" w:hAnsi="Calibri" w:cs="Calibri"/>
          <w:sz w:val="24"/>
          <w:szCs w:val="24"/>
        </w:rPr>
        <w:t xml:space="preserve"> side of the page. Follow the prompts throughout the Event Registration page. Your event will not be registered until you push the “Submit” Button on the last page. Failure to click this button will result in your event not being registered.</w:t>
      </w:r>
    </w:p>
    <w:p w14:paraId="4FA0AAA6" w14:textId="483B8B57" w:rsidR="00212CB8" w:rsidRDefault="6DCE6BB3" w:rsidP="13BB28C8">
      <w:pPr>
        <w:spacing w:line="257" w:lineRule="auto"/>
        <w:rPr>
          <w:rFonts w:ascii="Calibri" w:eastAsia="Calibri" w:hAnsi="Calibri" w:cs="Calibri"/>
          <w:sz w:val="24"/>
          <w:szCs w:val="24"/>
        </w:rPr>
      </w:pPr>
      <w:r w:rsidRPr="59E5CBB5">
        <w:rPr>
          <w:rFonts w:ascii="Calibri" w:eastAsia="Calibri" w:hAnsi="Calibri" w:cs="Calibri"/>
          <w:sz w:val="24"/>
          <w:szCs w:val="24"/>
        </w:rPr>
        <w:t>Note: Failure to complete the event registration form prior to your event happening will result in cancelation of your event.</w:t>
      </w:r>
    </w:p>
    <w:p w14:paraId="3C95EA75" w14:textId="73A55EA9" w:rsidR="59E5CBB5" w:rsidRDefault="59E5CBB5" w:rsidP="59E5CBB5">
      <w:pPr>
        <w:spacing w:line="257" w:lineRule="auto"/>
        <w:rPr>
          <w:rFonts w:ascii="Calibri" w:eastAsia="Calibri" w:hAnsi="Calibri" w:cs="Calibri"/>
          <w:sz w:val="24"/>
          <w:szCs w:val="24"/>
        </w:rPr>
      </w:pPr>
    </w:p>
    <w:p w14:paraId="2552E73E" w14:textId="77D07D25" w:rsidR="00212CB8" w:rsidRDefault="11C9EAA8" w:rsidP="59E5CBB5">
      <w:pPr>
        <w:rPr>
          <w:rFonts w:eastAsiaTheme="minorEastAsia"/>
          <w:b/>
          <w:bCs/>
          <w:sz w:val="28"/>
          <w:szCs w:val="28"/>
          <w:u w:val="single"/>
        </w:rPr>
      </w:pPr>
      <w:r w:rsidRPr="59E5CBB5">
        <w:rPr>
          <w:rFonts w:eastAsiaTheme="minorEastAsia"/>
          <w:b/>
          <w:bCs/>
          <w:sz w:val="28"/>
          <w:szCs w:val="28"/>
          <w:u w:val="single"/>
        </w:rPr>
        <w:t>University Center Event Scheduling</w:t>
      </w:r>
    </w:p>
    <w:p w14:paraId="73DA9A96" w14:textId="3B307A5E" w:rsidR="00212CB8" w:rsidRDefault="11C9EAA8" w:rsidP="13BB28C8">
      <w:pPr>
        <w:spacing w:line="257" w:lineRule="auto"/>
        <w:rPr>
          <w:rFonts w:eastAsiaTheme="minorEastAsia"/>
          <w:sz w:val="24"/>
          <w:szCs w:val="24"/>
        </w:rPr>
      </w:pPr>
      <w:r w:rsidRPr="59E5CBB5">
        <w:rPr>
          <w:rFonts w:eastAsiaTheme="minorEastAsia"/>
          <w:b/>
          <w:bCs/>
          <w:sz w:val="24"/>
          <w:szCs w:val="24"/>
        </w:rPr>
        <w:t xml:space="preserve">Internal Scheduling: </w:t>
      </w:r>
      <w:r w:rsidRPr="59E5CBB5">
        <w:rPr>
          <w:rFonts w:eastAsiaTheme="minorEastAsia"/>
          <w:sz w:val="24"/>
          <w:szCs w:val="24"/>
        </w:rPr>
        <w:t xml:space="preserve">The University of Memphis is happy to offer a centralized </w:t>
      </w:r>
      <w:r w:rsidR="7FDDE064" w:rsidRPr="59E5CBB5">
        <w:rPr>
          <w:rFonts w:eastAsiaTheme="minorEastAsia"/>
          <w:sz w:val="24"/>
          <w:szCs w:val="24"/>
        </w:rPr>
        <w:t>Conference and Event Services</w:t>
      </w:r>
      <w:r w:rsidRPr="59E5CBB5">
        <w:rPr>
          <w:rFonts w:eastAsiaTheme="minorEastAsia"/>
          <w:sz w:val="24"/>
          <w:szCs w:val="24"/>
        </w:rPr>
        <w:t xml:space="preserve"> to both external and internal users. </w:t>
      </w:r>
      <w:r w:rsidR="6479B667" w:rsidRPr="59E5CBB5">
        <w:rPr>
          <w:rFonts w:eastAsiaTheme="minorEastAsia"/>
          <w:sz w:val="24"/>
          <w:szCs w:val="24"/>
        </w:rPr>
        <w:t>Conference and Event Services</w:t>
      </w:r>
      <w:r w:rsidRPr="59E5CBB5">
        <w:rPr>
          <w:rFonts w:eastAsiaTheme="minorEastAsia"/>
          <w:sz w:val="24"/>
          <w:szCs w:val="24"/>
        </w:rPr>
        <w:t xml:space="preserve"> is the primary point of contact for all departments, groups, and individuals, who are interested in scheduling the use of facilities and space at the University of Memphis. By centralizing the scheduling process, we are able to provide internal and external groups efficient and effective service for scheduling activities and events.</w:t>
      </w:r>
    </w:p>
    <w:p w14:paraId="02EF374A" w14:textId="08FA8B90" w:rsidR="00212CB8" w:rsidRDefault="11C9EAA8" w:rsidP="13BB28C8">
      <w:pPr>
        <w:spacing w:line="257" w:lineRule="auto"/>
        <w:rPr>
          <w:rFonts w:eastAsiaTheme="minorEastAsia"/>
          <w:sz w:val="24"/>
          <w:szCs w:val="24"/>
        </w:rPr>
      </w:pPr>
      <w:r w:rsidRPr="59E5CBB5">
        <w:rPr>
          <w:rFonts w:eastAsiaTheme="minorEastAsia"/>
          <w:b/>
          <w:bCs/>
          <w:sz w:val="24"/>
          <w:szCs w:val="24"/>
        </w:rPr>
        <w:t>Departments and Registered Student Organizations:</w:t>
      </w:r>
      <w:r w:rsidRPr="59E5CBB5">
        <w:rPr>
          <w:rFonts w:eastAsiaTheme="minorEastAsia"/>
          <w:sz w:val="24"/>
          <w:szCs w:val="24"/>
        </w:rPr>
        <w:t xml:space="preserve"> Academic and administrative departments, and registered student organizations may reserve on-campus facilities via Virtual EMS</w:t>
      </w:r>
      <w:r w:rsidR="7874DF03" w:rsidRPr="59E5CBB5">
        <w:rPr>
          <w:rFonts w:eastAsiaTheme="minorEastAsia"/>
          <w:sz w:val="24"/>
          <w:szCs w:val="24"/>
        </w:rPr>
        <w:t xml:space="preserve"> at</w:t>
      </w:r>
      <w:r w:rsidRPr="59E5CBB5">
        <w:rPr>
          <w:rFonts w:eastAsiaTheme="minorEastAsia"/>
          <w:sz w:val="24"/>
          <w:szCs w:val="24"/>
        </w:rPr>
        <w:t xml:space="preserve"> vems.memphis.edu</w:t>
      </w:r>
      <w:r w:rsidR="6AA4A1DF" w:rsidRPr="59E5CBB5">
        <w:rPr>
          <w:rFonts w:eastAsiaTheme="minorEastAsia"/>
          <w:sz w:val="24"/>
          <w:szCs w:val="24"/>
        </w:rPr>
        <w:t xml:space="preserve">. </w:t>
      </w:r>
      <w:r w:rsidR="649E8946" w:rsidRPr="59E5CBB5">
        <w:rPr>
          <w:rFonts w:eastAsiaTheme="minorEastAsia"/>
          <w:sz w:val="24"/>
          <w:szCs w:val="24"/>
        </w:rPr>
        <w:t>You will l</w:t>
      </w:r>
      <w:r w:rsidRPr="59E5CBB5">
        <w:rPr>
          <w:rFonts w:eastAsiaTheme="minorEastAsia"/>
          <w:sz w:val="24"/>
          <w:szCs w:val="24"/>
        </w:rPr>
        <w:t>og in with your University ID</w:t>
      </w:r>
      <w:r w:rsidR="27B4DABC" w:rsidRPr="59E5CBB5">
        <w:rPr>
          <w:rFonts w:eastAsiaTheme="minorEastAsia"/>
          <w:sz w:val="24"/>
          <w:szCs w:val="24"/>
        </w:rPr>
        <w:t xml:space="preserve">. </w:t>
      </w:r>
      <w:r w:rsidRPr="59E5CBB5">
        <w:rPr>
          <w:rFonts w:eastAsiaTheme="minorEastAsia"/>
          <w:sz w:val="24"/>
          <w:szCs w:val="24"/>
        </w:rPr>
        <w:t>Faculty/Staff may request facilities one year (365 days) in advance. RSOs may request facilities six (6) months in advance. Please note that University policy related to the scheduling of RSO events stipulates that student activity requests are submitted a minimum of one week prior to the beginning of the meeting or event.</w:t>
      </w:r>
    </w:p>
    <w:p w14:paraId="077405DA" w14:textId="5EB7F0D8" w:rsidR="00212CB8" w:rsidRDefault="11C9EAA8" w:rsidP="13BB28C8">
      <w:pPr>
        <w:ind w:firstLine="720"/>
        <w:rPr>
          <w:rFonts w:eastAsiaTheme="minorEastAsia"/>
          <w:b/>
          <w:bCs/>
          <w:sz w:val="24"/>
          <w:szCs w:val="24"/>
        </w:rPr>
      </w:pPr>
      <w:r w:rsidRPr="13BB28C8">
        <w:rPr>
          <w:rFonts w:eastAsiaTheme="minorEastAsia"/>
          <w:b/>
          <w:bCs/>
          <w:sz w:val="24"/>
          <w:szCs w:val="24"/>
        </w:rPr>
        <w:t>Event Security</w:t>
      </w:r>
    </w:p>
    <w:p w14:paraId="382FCC96" w14:textId="1B6CA22A" w:rsidR="00212CB8" w:rsidRDefault="11C9EAA8" w:rsidP="13BB28C8">
      <w:pPr>
        <w:pStyle w:val="ListParagraph"/>
        <w:numPr>
          <w:ilvl w:val="0"/>
          <w:numId w:val="27"/>
        </w:numPr>
        <w:spacing w:line="257" w:lineRule="auto"/>
        <w:rPr>
          <w:rFonts w:eastAsiaTheme="minorEastAsia"/>
          <w:sz w:val="24"/>
          <w:szCs w:val="24"/>
        </w:rPr>
      </w:pPr>
      <w:r w:rsidRPr="13BB28C8">
        <w:rPr>
          <w:rFonts w:eastAsiaTheme="minorEastAsia"/>
          <w:sz w:val="24"/>
          <w:szCs w:val="24"/>
        </w:rPr>
        <w:t>For any on-campus event sponsored by a Registered Student Organization, that is expecting more than 300 participants a security or police presence must be maintained.</w:t>
      </w:r>
    </w:p>
    <w:p w14:paraId="553B657E" w14:textId="4ACA089D" w:rsidR="11C9EAA8" w:rsidRDefault="11C9EAA8" w:rsidP="59E5CBB5">
      <w:pPr>
        <w:pStyle w:val="ListParagraph"/>
        <w:numPr>
          <w:ilvl w:val="0"/>
          <w:numId w:val="27"/>
        </w:numPr>
        <w:spacing w:line="257" w:lineRule="auto"/>
        <w:rPr>
          <w:rFonts w:eastAsiaTheme="minorEastAsia"/>
          <w:sz w:val="24"/>
          <w:szCs w:val="24"/>
        </w:rPr>
      </w:pPr>
      <w:r w:rsidRPr="59E5CBB5">
        <w:rPr>
          <w:rFonts w:eastAsiaTheme="minorEastAsia"/>
          <w:sz w:val="24"/>
          <w:szCs w:val="24"/>
        </w:rPr>
        <w:t>Please note, University officials are permitted to enter any Registered Student Organization Event, on campus or off campus, without prior notice or RSO Consent.</w:t>
      </w:r>
    </w:p>
    <w:p w14:paraId="664C505F" w14:textId="7D234905" w:rsidR="59E5CBB5" w:rsidRDefault="59E5CBB5" w:rsidP="59E5CBB5">
      <w:pPr>
        <w:rPr>
          <w:rFonts w:eastAsiaTheme="minorEastAsia"/>
          <w:b/>
          <w:bCs/>
          <w:sz w:val="28"/>
          <w:szCs w:val="28"/>
          <w:u w:val="single"/>
        </w:rPr>
      </w:pPr>
    </w:p>
    <w:p w14:paraId="0F796B6E" w14:textId="6375ECFD" w:rsidR="26DC5E94" w:rsidRDefault="26DC5E94" w:rsidP="59E5CBB5">
      <w:pPr>
        <w:rPr>
          <w:rFonts w:eastAsiaTheme="minorEastAsia"/>
          <w:b/>
          <w:bCs/>
          <w:sz w:val="28"/>
          <w:szCs w:val="28"/>
          <w:u w:val="single"/>
        </w:rPr>
      </w:pPr>
      <w:r w:rsidRPr="59E5CBB5">
        <w:rPr>
          <w:rFonts w:eastAsiaTheme="minorEastAsia"/>
          <w:b/>
          <w:bCs/>
          <w:sz w:val="28"/>
          <w:szCs w:val="28"/>
          <w:u w:val="single"/>
        </w:rPr>
        <w:t>Volunteer Odyssey</w:t>
      </w:r>
    </w:p>
    <w:p w14:paraId="57BAEEA6" w14:textId="5886C4EF" w:rsidR="26DC5E94" w:rsidRDefault="26DC5E94" w:rsidP="59E5CBB5">
      <w:pPr>
        <w:rPr>
          <w:rFonts w:eastAsiaTheme="minorEastAsia"/>
          <w:sz w:val="24"/>
          <w:szCs w:val="24"/>
        </w:rPr>
      </w:pPr>
      <w:r w:rsidRPr="59E5CBB5">
        <w:rPr>
          <w:rFonts w:eastAsiaTheme="minorEastAsia"/>
          <w:sz w:val="24"/>
          <w:szCs w:val="24"/>
        </w:rPr>
        <w:t>Volunteer Odyssey is a platform run through the Center for Service Learning and Volunteerism</w:t>
      </w:r>
      <w:r w:rsidR="4AB61AA0" w:rsidRPr="59E5CBB5">
        <w:rPr>
          <w:rFonts w:eastAsiaTheme="minorEastAsia"/>
          <w:sz w:val="24"/>
          <w:szCs w:val="24"/>
        </w:rPr>
        <w:t xml:space="preserve"> which provides organizations a place for members to track their service hours. Each organization has their own page on Volunteer Odyssey and can update their roster accordingly </w:t>
      </w:r>
      <w:r w:rsidR="03845FB9" w:rsidRPr="59E5CBB5">
        <w:rPr>
          <w:rFonts w:eastAsiaTheme="minorEastAsia"/>
          <w:sz w:val="24"/>
          <w:szCs w:val="24"/>
        </w:rPr>
        <w:t>to ensure all members have</w:t>
      </w:r>
      <w:r w:rsidR="3BEF64B3" w:rsidRPr="59E5CBB5">
        <w:rPr>
          <w:rFonts w:eastAsiaTheme="minorEastAsia"/>
          <w:sz w:val="24"/>
          <w:szCs w:val="24"/>
        </w:rPr>
        <w:t xml:space="preserve"> </w:t>
      </w:r>
      <w:r w:rsidR="4A593710" w:rsidRPr="59E5CBB5">
        <w:rPr>
          <w:rFonts w:eastAsiaTheme="minorEastAsia"/>
          <w:sz w:val="24"/>
          <w:szCs w:val="24"/>
        </w:rPr>
        <w:t>access.</w:t>
      </w:r>
      <w:r w:rsidR="76E3E91D" w:rsidRPr="59E5CBB5">
        <w:rPr>
          <w:rFonts w:eastAsiaTheme="minorEastAsia"/>
          <w:sz w:val="24"/>
          <w:szCs w:val="24"/>
        </w:rPr>
        <w:t xml:space="preserve"> In addition to the hundreds of service opportunities that are listed on this platform, chapters can also create their own opportunities for any </w:t>
      </w:r>
      <w:r w:rsidR="1CF6D903" w:rsidRPr="59E5CBB5">
        <w:rPr>
          <w:rFonts w:eastAsiaTheme="minorEastAsia"/>
          <w:sz w:val="24"/>
          <w:szCs w:val="24"/>
        </w:rPr>
        <w:t xml:space="preserve">service </w:t>
      </w:r>
      <w:r w:rsidR="76E3E91D" w:rsidRPr="59E5CBB5">
        <w:rPr>
          <w:rFonts w:eastAsiaTheme="minorEastAsia"/>
          <w:sz w:val="24"/>
          <w:szCs w:val="24"/>
        </w:rPr>
        <w:t>events they may be holding</w:t>
      </w:r>
      <w:r w:rsidR="52766CC2" w:rsidRPr="59E5CBB5">
        <w:rPr>
          <w:rFonts w:eastAsiaTheme="minorEastAsia"/>
          <w:sz w:val="24"/>
          <w:szCs w:val="24"/>
        </w:rPr>
        <w:t>.</w:t>
      </w:r>
    </w:p>
    <w:p w14:paraId="2A7CC675" w14:textId="5BF3BAF3" w:rsidR="4A593710" w:rsidRDefault="4A593710" w:rsidP="59E5CBB5">
      <w:pPr>
        <w:rPr>
          <w:rFonts w:eastAsiaTheme="minorEastAsia"/>
          <w:b/>
          <w:bCs/>
          <w:sz w:val="24"/>
          <w:szCs w:val="24"/>
        </w:rPr>
      </w:pPr>
      <w:r w:rsidRPr="59E5CBB5">
        <w:rPr>
          <w:rFonts w:eastAsiaTheme="minorEastAsia"/>
          <w:b/>
          <w:bCs/>
          <w:sz w:val="24"/>
          <w:szCs w:val="24"/>
        </w:rPr>
        <w:t>It is mandatory that all service hours are documented through Volunteer Odyssey. Hours not documented on the organizations Volunteer Odyssey page will not be considered for Pillars of Excellence.</w:t>
      </w:r>
    </w:p>
    <w:p w14:paraId="2077B42C" w14:textId="282A578D" w:rsidR="40DECE29" w:rsidRDefault="40DECE29" w:rsidP="59E5CBB5">
      <w:pPr>
        <w:rPr>
          <w:rFonts w:eastAsiaTheme="minorEastAsia"/>
          <w:sz w:val="24"/>
          <w:szCs w:val="24"/>
        </w:rPr>
      </w:pPr>
      <w:r w:rsidRPr="59E5CBB5">
        <w:rPr>
          <w:rFonts w:eastAsiaTheme="minorEastAsia"/>
          <w:sz w:val="24"/>
          <w:szCs w:val="24"/>
        </w:rPr>
        <w:t>For assistance with Volunteer Odyssey, contact the Center for Service Learning &amp; Volunteerism</w:t>
      </w:r>
      <w:r w:rsidR="0AE82954" w:rsidRPr="59E5CBB5">
        <w:rPr>
          <w:rFonts w:eastAsiaTheme="minorEastAsia"/>
          <w:sz w:val="24"/>
          <w:szCs w:val="24"/>
        </w:rPr>
        <w:t xml:space="preserve"> at 901-678-2644</w:t>
      </w:r>
      <w:r w:rsidR="02AFE200" w:rsidRPr="59E5CBB5">
        <w:rPr>
          <w:rFonts w:eastAsiaTheme="minorEastAsia"/>
          <w:sz w:val="24"/>
          <w:szCs w:val="24"/>
        </w:rPr>
        <w:t>.</w:t>
      </w:r>
    </w:p>
    <w:p w14:paraId="0107D208" w14:textId="0A20D4A7" w:rsidR="59E5CBB5" w:rsidRDefault="59E5CBB5" w:rsidP="59E5CBB5">
      <w:pPr>
        <w:rPr>
          <w:rFonts w:eastAsiaTheme="minorEastAsia"/>
          <w:sz w:val="24"/>
          <w:szCs w:val="24"/>
          <w:u w:val="single"/>
        </w:rPr>
      </w:pPr>
    </w:p>
    <w:p w14:paraId="3E9CF6A0" w14:textId="3BEE0955" w:rsidR="00212CB8" w:rsidRDefault="116763E0" w:rsidP="59E5CBB5">
      <w:pPr>
        <w:rPr>
          <w:rFonts w:eastAsiaTheme="minorEastAsia"/>
          <w:b/>
          <w:bCs/>
          <w:sz w:val="28"/>
          <w:szCs w:val="28"/>
          <w:u w:val="single"/>
        </w:rPr>
      </w:pPr>
      <w:r w:rsidRPr="59E5CBB5">
        <w:rPr>
          <w:rFonts w:eastAsiaTheme="minorEastAsia"/>
          <w:b/>
          <w:bCs/>
          <w:sz w:val="28"/>
          <w:szCs w:val="28"/>
          <w:u w:val="single"/>
        </w:rPr>
        <w:t>Membership Selection Processes</w:t>
      </w:r>
    </w:p>
    <w:p w14:paraId="71F07BD4" w14:textId="7E9970D5" w:rsidR="00212CB8" w:rsidRDefault="116763E0" w:rsidP="13BB28C8">
      <w:pPr>
        <w:spacing w:line="379" w:lineRule="auto"/>
        <w:rPr>
          <w:rFonts w:eastAsiaTheme="minorEastAsia"/>
          <w:b/>
          <w:bCs/>
          <w:sz w:val="24"/>
          <w:szCs w:val="24"/>
        </w:rPr>
      </w:pPr>
      <w:r w:rsidRPr="13BB28C8">
        <w:rPr>
          <w:rFonts w:eastAsiaTheme="minorEastAsia"/>
          <w:b/>
          <w:bCs/>
          <w:sz w:val="24"/>
          <w:szCs w:val="24"/>
        </w:rPr>
        <w:t>Interfraternity Council Recruitment Guidelines Responsibility</w:t>
      </w:r>
    </w:p>
    <w:p w14:paraId="7968C0D2" w14:textId="2B664155" w:rsidR="00212CB8" w:rsidRDefault="116763E0" w:rsidP="13BB28C8">
      <w:pPr>
        <w:pStyle w:val="ListParagraph"/>
        <w:numPr>
          <w:ilvl w:val="0"/>
          <w:numId w:val="26"/>
        </w:numPr>
        <w:rPr>
          <w:rFonts w:eastAsiaTheme="minorEastAsia"/>
          <w:sz w:val="24"/>
          <w:szCs w:val="24"/>
        </w:rPr>
      </w:pPr>
      <w:r w:rsidRPr="59E5CBB5">
        <w:rPr>
          <w:rFonts w:eastAsiaTheme="minorEastAsia"/>
          <w:sz w:val="24"/>
          <w:szCs w:val="24"/>
        </w:rPr>
        <w:t>Chapter presidents and recruitment chairpersons are responsible for communicating all Interfraternity Council recruitment regulations, policies, and rules to all active, new member, inactive, and alumni chapter members participating in any recruitment activity.</w:t>
      </w:r>
    </w:p>
    <w:p w14:paraId="1F7BB76B" w14:textId="7ABC588D" w:rsidR="00212CB8" w:rsidRDefault="116763E0" w:rsidP="13BB28C8">
      <w:pPr>
        <w:pStyle w:val="ListParagraph"/>
        <w:numPr>
          <w:ilvl w:val="0"/>
          <w:numId w:val="26"/>
        </w:numPr>
        <w:rPr>
          <w:rFonts w:eastAsiaTheme="minorEastAsia"/>
          <w:sz w:val="24"/>
          <w:szCs w:val="24"/>
        </w:rPr>
      </w:pPr>
      <w:r w:rsidRPr="59E5CBB5">
        <w:rPr>
          <w:rFonts w:eastAsiaTheme="minorEastAsia"/>
          <w:sz w:val="24"/>
          <w:szCs w:val="24"/>
        </w:rPr>
        <w:t>Fraternities are responsible for the actions and behaviors of all individuals participating in any recruitment activity on behalf of the chapter. This includes, but is not limited to, active members, new members, inactive members, alumni, and guests at the house or any function sponsored or held on behalf of the chapter.</w:t>
      </w:r>
    </w:p>
    <w:p w14:paraId="37847EFC" w14:textId="7870EB95" w:rsidR="116763E0" w:rsidRDefault="116763E0" w:rsidP="59E5CBB5">
      <w:pPr>
        <w:rPr>
          <w:rFonts w:eastAsiaTheme="minorEastAsia"/>
          <w:b/>
          <w:bCs/>
          <w:sz w:val="24"/>
          <w:szCs w:val="24"/>
        </w:rPr>
      </w:pPr>
      <w:r w:rsidRPr="59E5CBB5">
        <w:rPr>
          <w:rFonts w:eastAsiaTheme="minorEastAsia"/>
          <w:b/>
          <w:bCs/>
          <w:sz w:val="24"/>
          <w:szCs w:val="24"/>
        </w:rPr>
        <w:t>Guidelines</w:t>
      </w:r>
    </w:p>
    <w:p w14:paraId="2A4D44EA" w14:textId="2FB623E3" w:rsidR="1B6ECBE9" w:rsidRDefault="1B6ECBE9" w:rsidP="59E5CBB5">
      <w:pPr>
        <w:pStyle w:val="ListParagraph"/>
        <w:numPr>
          <w:ilvl w:val="0"/>
          <w:numId w:val="26"/>
        </w:numPr>
        <w:spacing w:line="257" w:lineRule="auto"/>
        <w:rPr>
          <w:sz w:val="24"/>
          <w:szCs w:val="24"/>
        </w:rPr>
      </w:pPr>
      <w:r w:rsidRPr="59E5CBB5">
        <w:rPr>
          <w:rFonts w:eastAsiaTheme="minorEastAsia"/>
          <w:sz w:val="24"/>
          <w:szCs w:val="24"/>
        </w:rPr>
        <w:t>All new members are required to attend a Potential New Member Orientation prior to receiving a bid. Sessions will be communicated through the FSL website a</w:t>
      </w:r>
      <w:r w:rsidR="4D5BEDCA" w:rsidRPr="59E5CBB5">
        <w:rPr>
          <w:rFonts w:eastAsiaTheme="minorEastAsia"/>
          <w:sz w:val="24"/>
          <w:szCs w:val="24"/>
        </w:rPr>
        <w:t>nd social media.</w:t>
      </w:r>
    </w:p>
    <w:p w14:paraId="1951E983" w14:textId="53AF5B37" w:rsidR="00212CB8" w:rsidRDefault="116763E0" w:rsidP="13BB28C8">
      <w:pPr>
        <w:pStyle w:val="ListParagraph"/>
        <w:numPr>
          <w:ilvl w:val="0"/>
          <w:numId w:val="26"/>
        </w:numPr>
        <w:spacing w:line="257" w:lineRule="auto"/>
        <w:rPr>
          <w:rFonts w:eastAsiaTheme="minorEastAsia"/>
          <w:sz w:val="24"/>
          <w:szCs w:val="24"/>
        </w:rPr>
      </w:pPr>
      <w:r w:rsidRPr="59E5CBB5">
        <w:rPr>
          <w:rFonts w:eastAsiaTheme="minorEastAsia"/>
          <w:sz w:val="24"/>
          <w:szCs w:val="24"/>
        </w:rPr>
        <w:t>All chapters must follow their Inter/National Headquarters’ recruitment, new member education, and initiation guidelines and timelines.</w:t>
      </w:r>
    </w:p>
    <w:p w14:paraId="6C76CEA8" w14:textId="6BEE6A8D" w:rsidR="6E44AFB1" w:rsidRDefault="6E44AFB1" w:rsidP="59E5CBB5">
      <w:pPr>
        <w:pStyle w:val="ListParagraph"/>
        <w:numPr>
          <w:ilvl w:val="0"/>
          <w:numId w:val="26"/>
        </w:numPr>
        <w:spacing w:line="257" w:lineRule="auto"/>
        <w:rPr>
          <w:sz w:val="24"/>
          <w:szCs w:val="24"/>
        </w:rPr>
      </w:pPr>
      <w:r w:rsidRPr="59E5CBB5">
        <w:rPr>
          <w:rFonts w:eastAsiaTheme="minorEastAsia"/>
          <w:sz w:val="24"/>
          <w:szCs w:val="24"/>
        </w:rPr>
        <w:t>Formal recruitment will take place the beginning of each Fall semester.</w:t>
      </w:r>
    </w:p>
    <w:p w14:paraId="51799853" w14:textId="689ED70A" w:rsidR="6E44AFB1" w:rsidRDefault="6E44AFB1" w:rsidP="59E5CBB5">
      <w:pPr>
        <w:pStyle w:val="ListParagraph"/>
        <w:numPr>
          <w:ilvl w:val="1"/>
          <w:numId w:val="26"/>
        </w:numPr>
        <w:spacing w:line="257" w:lineRule="auto"/>
        <w:rPr>
          <w:sz w:val="24"/>
          <w:szCs w:val="24"/>
        </w:rPr>
      </w:pPr>
      <w:r w:rsidRPr="59E5CBB5">
        <w:rPr>
          <w:rFonts w:eastAsiaTheme="minorEastAsia"/>
          <w:sz w:val="24"/>
          <w:szCs w:val="24"/>
        </w:rPr>
        <w:t>Informal recruitment may begin on Fall bid day and will go until the last day of classes in the Fall semester.</w:t>
      </w:r>
    </w:p>
    <w:p w14:paraId="1E133A67" w14:textId="72AB4ECE" w:rsidR="6E44AFB1" w:rsidRDefault="6E44AFB1" w:rsidP="59E5CBB5">
      <w:pPr>
        <w:pStyle w:val="ListParagraph"/>
        <w:numPr>
          <w:ilvl w:val="0"/>
          <w:numId w:val="26"/>
        </w:numPr>
        <w:spacing w:line="257" w:lineRule="auto"/>
        <w:rPr>
          <w:sz w:val="24"/>
          <w:szCs w:val="24"/>
        </w:rPr>
      </w:pPr>
      <w:r w:rsidRPr="59E5CBB5">
        <w:rPr>
          <w:rFonts w:eastAsiaTheme="minorEastAsia"/>
          <w:sz w:val="24"/>
          <w:szCs w:val="24"/>
        </w:rPr>
        <w:lastRenderedPageBreak/>
        <w:t>Informal recruitment may begin again the first day of Spring classes and will go until the last day of Spring classes.</w:t>
      </w:r>
    </w:p>
    <w:p w14:paraId="2F8F7D83" w14:textId="125794DA" w:rsidR="063F117A" w:rsidRDefault="063F117A" w:rsidP="59E5CBB5">
      <w:pPr>
        <w:pStyle w:val="ListParagraph"/>
        <w:numPr>
          <w:ilvl w:val="1"/>
          <w:numId w:val="26"/>
        </w:numPr>
        <w:spacing w:line="257" w:lineRule="auto"/>
        <w:rPr>
          <w:sz w:val="24"/>
          <w:szCs w:val="24"/>
        </w:rPr>
      </w:pPr>
      <w:r w:rsidRPr="59E5CBB5">
        <w:rPr>
          <w:rFonts w:eastAsiaTheme="minorEastAsia"/>
          <w:sz w:val="24"/>
          <w:szCs w:val="24"/>
        </w:rPr>
        <w:t>It is expected chapters will participate in coordinating a Spring informal recruitment week toward the beginning of each Spring semester.</w:t>
      </w:r>
    </w:p>
    <w:p w14:paraId="681A0F33" w14:textId="0F5EE81D" w:rsidR="063F117A" w:rsidRDefault="063F117A" w:rsidP="59E5CBB5">
      <w:pPr>
        <w:pStyle w:val="ListParagraph"/>
        <w:numPr>
          <w:ilvl w:val="1"/>
          <w:numId w:val="26"/>
        </w:numPr>
        <w:spacing w:line="257" w:lineRule="auto"/>
        <w:rPr>
          <w:sz w:val="24"/>
          <w:szCs w:val="24"/>
        </w:rPr>
      </w:pPr>
      <w:r w:rsidRPr="59E5CBB5">
        <w:rPr>
          <w:rFonts w:eastAsiaTheme="minorEastAsia"/>
          <w:sz w:val="24"/>
          <w:szCs w:val="24"/>
        </w:rPr>
        <w:t xml:space="preserve">Each chapter will </w:t>
      </w:r>
      <w:proofErr w:type="gramStart"/>
      <w:r w:rsidRPr="59E5CBB5">
        <w:rPr>
          <w:rFonts w:eastAsiaTheme="minorEastAsia"/>
          <w:sz w:val="24"/>
          <w:szCs w:val="24"/>
        </w:rPr>
        <w:t>be in charge of</w:t>
      </w:r>
      <w:proofErr w:type="gramEnd"/>
      <w:r w:rsidRPr="59E5CBB5">
        <w:rPr>
          <w:rFonts w:eastAsiaTheme="minorEastAsia"/>
          <w:sz w:val="24"/>
          <w:szCs w:val="24"/>
        </w:rPr>
        <w:t xml:space="preserve"> planning their own recruitment events within the recruitment guidelines and university policies</w:t>
      </w:r>
      <w:r w:rsidR="61B03C92" w:rsidRPr="59E5CBB5">
        <w:rPr>
          <w:rFonts w:eastAsiaTheme="minorEastAsia"/>
          <w:sz w:val="24"/>
          <w:szCs w:val="24"/>
        </w:rPr>
        <w:t xml:space="preserve">. </w:t>
      </w:r>
    </w:p>
    <w:p w14:paraId="0B0880D9" w14:textId="51261D38" w:rsidR="61B03C92" w:rsidRDefault="61B03C92" w:rsidP="59E5CBB5">
      <w:pPr>
        <w:pStyle w:val="ListParagraph"/>
        <w:numPr>
          <w:ilvl w:val="1"/>
          <w:numId w:val="26"/>
        </w:numPr>
        <w:spacing w:line="257" w:lineRule="auto"/>
        <w:rPr>
          <w:rFonts w:eastAsiaTheme="minorEastAsia"/>
          <w:sz w:val="24"/>
          <w:szCs w:val="24"/>
        </w:rPr>
      </w:pPr>
      <w:r w:rsidRPr="59E5CBB5">
        <w:rPr>
          <w:rFonts w:eastAsiaTheme="minorEastAsia"/>
          <w:sz w:val="24"/>
          <w:szCs w:val="24"/>
        </w:rPr>
        <w:t>There will be no specified bid day. Bid celebrations will be planned within the chapter and will follow both current recruitment guidelines and university policy.</w:t>
      </w:r>
    </w:p>
    <w:p w14:paraId="6A8C81A7" w14:textId="3622250F" w:rsidR="6E44AFB1" w:rsidRDefault="6E44AFB1" w:rsidP="59E5CBB5">
      <w:pPr>
        <w:pStyle w:val="ListParagraph"/>
        <w:numPr>
          <w:ilvl w:val="0"/>
          <w:numId w:val="26"/>
        </w:numPr>
        <w:spacing w:line="257" w:lineRule="auto"/>
        <w:rPr>
          <w:sz w:val="24"/>
          <w:szCs w:val="24"/>
        </w:rPr>
      </w:pPr>
      <w:r w:rsidRPr="59E5CBB5">
        <w:rPr>
          <w:rFonts w:eastAsiaTheme="minorEastAsia"/>
          <w:sz w:val="24"/>
          <w:szCs w:val="24"/>
        </w:rPr>
        <w:t>There will be no Winter or Summer break recruitment events.</w:t>
      </w:r>
    </w:p>
    <w:p w14:paraId="58600D1D" w14:textId="62A801BD" w:rsidR="00212CB8" w:rsidRDefault="116763E0" w:rsidP="13BB28C8">
      <w:pPr>
        <w:pStyle w:val="ListParagraph"/>
        <w:numPr>
          <w:ilvl w:val="0"/>
          <w:numId w:val="26"/>
        </w:numPr>
        <w:spacing w:line="257" w:lineRule="auto"/>
        <w:rPr>
          <w:rFonts w:eastAsiaTheme="minorEastAsia"/>
          <w:sz w:val="24"/>
          <w:szCs w:val="24"/>
        </w:rPr>
      </w:pPr>
      <w:r w:rsidRPr="59E5CBB5">
        <w:rPr>
          <w:rFonts w:eastAsiaTheme="minorEastAsia"/>
          <w:sz w:val="24"/>
          <w:szCs w:val="24"/>
        </w:rPr>
        <w:t xml:space="preserve">To participate in recruitment, </w:t>
      </w:r>
      <w:r w:rsidR="2E72CF0B" w:rsidRPr="59E5CBB5">
        <w:rPr>
          <w:rFonts w:eastAsiaTheme="minorEastAsia"/>
          <w:sz w:val="24"/>
          <w:szCs w:val="24"/>
        </w:rPr>
        <w:t>potential members</w:t>
      </w:r>
      <w:r w:rsidRPr="59E5CBB5">
        <w:rPr>
          <w:rFonts w:eastAsiaTheme="minorEastAsia"/>
          <w:sz w:val="24"/>
          <w:szCs w:val="24"/>
        </w:rPr>
        <w:t xml:space="preserve"> must be enrolled as a full-time student during the Fall and Spring semesters at the University of Memphis (12 hours).</w:t>
      </w:r>
    </w:p>
    <w:p w14:paraId="509D1598" w14:textId="413AD9B6" w:rsidR="00212CB8" w:rsidRDefault="116763E0" w:rsidP="13BB28C8">
      <w:pPr>
        <w:pStyle w:val="ListParagraph"/>
        <w:numPr>
          <w:ilvl w:val="0"/>
          <w:numId w:val="26"/>
        </w:numPr>
        <w:spacing w:line="257" w:lineRule="auto"/>
        <w:rPr>
          <w:rFonts w:eastAsiaTheme="minorEastAsia"/>
          <w:sz w:val="24"/>
          <w:szCs w:val="24"/>
        </w:rPr>
      </w:pPr>
      <w:r w:rsidRPr="59E5CBB5">
        <w:rPr>
          <w:rFonts w:eastAsiaTheme="minorEastAsia"/>
          <w:sz w:val="24"/>
          <w:szCs w:val="24"/>
        </w:rPr>
        <w:t>Entering freshmen must have at least a 2.50 high school GPA; current/transfer students must have at least a 2.50 collegiate GPA.</w:t>
      </w:r>
    </w:p>
    <w:p w14:paraId="22898CC2" w14:textId="1FD85FD7" w:rsidR="00212CB8" w:rsidRDefault="116763E0" w:rsidP="13BB28C8">
      <w:pPr>
        <w:pStyle w:val="ListParagraph"/>
        <w:numPr>
          <w:ilvl w:val="0"/>
          <w:numId w:val="26"/>
        </w:numPr>
        <w:spacing w:line="257" w:lineRule="auto"/>
        <w:rPr>
          <w:rFonts w:eastAsiaTheme="minorEastAsia"/>
          <w:sz w:val="24"/>
          <w:szCs w:val="24"/>
        </w:rPr>
      </w:pPr>
      <w:r w:rsidRPr="59E5CBB5">
        <w:rPr>
          <w:rFonts w:eastAsiaTheme="minorEastAsia"/>
          <w:sz w:val="24"/>
          <w:szCs w:val="24"/>
        </w:rPr>
        <w:t>Alcohol is prohibited at all recruitment events and activities. Recruitment events are considered any event with prospective new members present.</w:t>
      </w:r>
    </w:p>
    <w:p w14:paraId="17F8D26D" w14:textId="73C749C4" w:rsidR="116763E0" w:rsidRDefault="116763E0" w:rsidP="59E5CBB5">
      <w:pPr>
        <w:pStyle w:val="ListParagraph"/>
        <w:numPr>
          <w:ilvl w:val="0"/>
          <w:numId w:val="26"/>
        </w:numPr>
        <w:spacing w:line="257" w:lineRule="auto"/>
        <w:rPr>
          <w:rFonts w:eastAsiaTheme="minorEastAsia"/>
          <w:sz w:val="24"/>
          <w:szCs w:val="24"/>
        </w:rPr>
      </w:pPr>
      <w:r w:rsidRPr="59E5CBB5">
        <w:rPr>
          <w:rFonts w:eastAsiaTheme="minorEastAsia"/>
          <w:sz w:val="24"/>
          <w:szCs w:val="24"/>
        </w:rPr>
        <w:t xml:space="preserve">All </w:t>
      </w:r>
      <w:r w:rsidR="07929BD6" w:rsidRPr="59E5CBB5">
        <w:rPr>
          <w:rFonts w:eastAsiaTheme="minorEastAsia"/>
          <w:sz w:val="24"/>
          <w:szCs w:val="24"/>
        </w:rPr>
        <w:t xml:space="preserve">informal </w:t>
      </w:r>
      <w:r w:rsidRPr="59E5CBB5">
        <w:rPr>
          <w:rFonts w:eastAsiaTheme="minorEastAsia"/>
          <w:sz w:val="24"/>
          <w:szCs w:val="24"/>
        </w:rPr>
        <w:t xml:space="preserve">recruitment events must be registered </w:t>
      </w:r>
      <w:r w:rsidR="6D35B396" w:rsidRPr="59E5CBB5">
        <w:rPr>
          <w:rFonts w:eastAsiaTheme="minorEastAsia"/>
          <w:sz w:val="24"/>
          <w:szCs w:val="24"/>
        </w:rPr>
        <w:t>on TigerZone at least two weeks in advance.</w:t>
      </w:r>
    </w:p>
    <w:p w14:paraId="4FF7C474" w14:textId="395AA65F" w:rsidR="00212CB8" w:rsidRDefault="116763E0" w:rsidP="13BB28C8">
      <w:pPr>
        <w:pStyle w:val="ListParagraph"/>
        <w:numPr>
          <w:ilvl w:val="0"/>
          <w:numId w:val="26"/>
        </w:numPr>
        <w:rPr>
          <w:rFonts w:eastAsiaTheme="minorEastAsia"/>
          <w:sz w:val="24"/>
          <w:szCs w:val="24"/>
        </w:rPr>
      </w:pPr>
      <w:r w:rsidRPr="59E5CBB5">
        <w:rPr>
          <w:rFonts w:eastAsiaTheme="minorEastAsia"/>
          <w:sz w:val="24"/>
          <w:szCs w:val="24"/>
        </w:rPr>
        <w:t>All recruitment events must end by 12:00 A.M. (midnight).</w:t>
      </w:r>
    </w:p>
    <w:p w14:paraId="1196DABF" w14:textId="3F1C728B" w:rsidR="00212CB8" w:rsidRDefault="116763E0" w:rsidP="59E5CBB5">
      <w:pPr>
        <w:pStyle w:val="ListParagraph"/>
        <w:numPr>
          <w:ilvl w:val="0"/>
          <w:numId w:val="26"/>
        </w:numPr>
        <w:rPr>
          <w:rFonts w:eastAsiaTheme="minorEastAsia"/>
          <w:sz w:val="24"/>
          <w:szCs w:val="24"/>
        </w:rPr>
      </w:pPr>
      <w:r w:rsidRPr="59E5CBB5">
        <w:rPr>
          <w:rFonts w:eastAsiaTheme="minorEastAsia"/>
          <w:sz w:val="24"/>
          <w:szCs w:val="24"/>
        </w:rPr>
        <w:t>Women are prohibited from participating in all recruitment events.</w:t>
      </w:r>
    </w:p>
    <w:p w14:paraId="56C311D1" w14:textId="53D9F8E3" w:rsidR="00212CB8" w:rsidRDefault="116763E0" w:rsidP="13BB28C8">
      <w:pPr>
        <w:pStyle w:val="ListParagraph"/>
        <w:numPr>
          <w:ilvl w:val="0"/>
          <w:numId w:val="26"/>
        </w:numPr>
        <w:spacing w:line="257" w:lineRule="auto"/>
        <w:rPr>
          <w:rFonts w:eastAsiaTheme="minorEastAsia"/>
          <w:sz w:val="24"/>
          <w:szCs w:val="24"/>
        </w:rPr>
      </w:pPr>
      <w:proofErr w:type="gramStart"/>
      <w:r w:rsidRPr="59E5CBB5">
        <w:rPr>
          <w:rFonts w:eastAsiaTheme="minorEastAsia"/>
          <w:sz w:val="24"/>
          <w:szCs w:val="24"/>
        </w:rPr>
        <w:t>In order to</w:t>
      </w:r>
      <w:proofErr w:type="gramEnd"/>
      <w:r w:rsidRPr="59E5CBB5">
        <w:rPr>
          <w:rFonts w:eastAsiaTheme="minorEastAsia"/>
          <w:sz w:val="24"/>
          <w:szCs w:val="24"/>
        </w:rPr>
        <w:t xml:space="preserve"> receive a bid, a </w:t>
      </w:r>
      <w:r w:rsidR="403F2B89" w:rsidRPr="59E5CBB5">
        <w:rPr>
          <w:rFonts w:eastAsiaTheme="minorEastAsia"/>
          <w:sz w:val="24"/>
          <w:szCs w:val="24"/>
        </w:rPr>
        <w:t xml:space="preserve">potential member </w:t>
      </w:r>
      <w:r w:rsidRPr="59E5CBB5">
        <w:rPr>
          <w:rFonts w:eastAsiaTheme="minorEastAsia"/>
          <w:sz w:val="24"/>
          <w:szCs w:val="24"/>
        </w:rPr>
        <w:t xml:space="preserve">must have completed an electronic Grade Release Form to have his grades sent to the chapter of interest’s president and recruitment officers. Chapters should not be extending bids until they have received the recruit’s grades from Fraternity/Sorority </w:t>
      </w:r>
      <w:r w:rsidR="4AA2606D" w:rsidRPr="59E5CBB5">
        <w:rPr>
          <w:rFonts w:eastAsiaTheme="minorEastAsia"/>
          <w:sz w:val="24"/>
          <w:szCs w:val="24"/>
        </w:rPr>
        <w:t>Life</w:t>
      </w:r>
      <w:r w:rsidRPr="59E5CBB5">
        <w:rPr>
          <w:rFonts w:eastAsiaTheme="minorEastAsia"/>
          <w:sz w:val="24"/>
          <w:szCs w:val="24"/>
        </w:rPr>
        <w:t xml:space="preserve"> via email to ensure that the student meets the University’s and/or the organization’s Inter/National Headquarters’ academic minimum standards (whichever is higher).</w:t>
      </w:r>
    </w:p>
    <w:p w14:paraId="3D79E514" w14:textId="79371AFD" w:rsidR="00212CB8" w:rsidRDefault="732E0914" w:rsidP="13BB28C8">
      <w:pPr>
        <w:pStyle w:val="ListParagraph"/>
        <w:numPr>
          <w:ilvl w:val="0"/>
          <w:numId w:val="26"/>
        </w:numPr>
        <w:spacing w:line="257" w:lineRule="auto"/>
        <w:rPr>
          <w:rFonts w:eastAsiaTheme="minorEastAsia"/>
          <w:sz w:val="24"/>
          <w:szCs w:val="24"/>
        </w:rPr>
      </w:pPr>
      <w:r w:rsidRPr="59E5CBB5">
        <w:rPr>
          <w:rFonts w:eastAsiaTheme="minorEastAsia"/>
          <w:sz w:val="24"/>
          <w:szCs w:val="24"/>
        </w:rPr>
        <w:t xml:space="preserve">Active and </w:t>
      </w:r>
      <w:r w:rsidR="116763E0" w:rsidRPr="59E5CBB5">
        <w:rPr>
          <w:rFonts w:eastAsiaTheme="minorEastAsia"/>
          <w:sz w:val="24"/>
          <w:szCs w:val="24"/>
        </w:rPr>
        <w:t>New Members are prohibited from wearing organizational paraphernalia at activities and events where members are required to be disassociated. (</w:t>
      </w:r>
      <w:proofErr w:type="gramStart"/>
      <w:r w:rsidR="116763E0" w:rsidRPr="59E5CBB5">
        <w:rPr>
          <w:rFonts w:eastAsiaTheme="minorEastAsia"/>
          <w:sz w:val="24"/>
          <w:szCs w:val="24"/>
        </w:rPr>
        <w:t>i.e.</w:t>
      </w:r>
      <w:proofErr w:type="gramEnd"/>
      <w:r w:rsidR="116763E0" w:rsidRPr="59E5CBB5">
        <w:rPr>
          <w:rFonts w:eastAsiaTheme="minorEastAsia"/>
          <w:sz w:val="24"/>
          <w:szCs w:val="24"/>
        </w:rPr>
        <w:t xml:space="preserve"> Frosh Camp, New Student Orientation)</w:t>
      </w:r>
    </w:p>
    <w:p w14:paraId="7B337FFC" w14:textId="1CC2EFE0" w:rsidR="626F9E40" w:rsidRDefault="626F9E40" w:rsidP="59E5CBB5">
      <w:pPr>
        <w:pStyle w:val="ListParagraph"/>
        <w:numPr>
          <w:ilvl w:val="0"/>
          <w:numId w:val="26"/>
        </w:numPr>
        <w:spacing w:line="257" w:lineRule="auto"/>
        <w:rPr>
          <w:rFonts w:eastAsiaTheme="minorEastAsia"/>
        </w:rPr>
      </w:pPr>
      <w:r w:rsidRPr="59E5CBB5">
        <w:t>All students participating in the membership intake process must read and sign the FSL Statement of Understanding &amp; Grade Release Form once they have received an invitation for membership.</w:t>
      </w:r>
      <w:r w:rsidR="0E7A5BE0" w:rsidRPr="59E5CBB5">
        <w:t xml:space="preserve"> This can be found under forms on TigerZone.</w:t>
      </w:r>
    </w:p>
    <w:p w14:paraId="062D2272" w14:textId="7D686295" w:rsidR="00212CB8" w:rsidRDefault="116763E0" w:rsidP="13BB28C8">
      <w:pPr>
        <w:rPr>
          <w:rFonts w:eastAsiaTheme="minorEastAsia"/>
          <w:sz w:val="24"/>
          <w:szCs w:val="24"/>
        </w:rPr>
      </w:pPr>
      <w:r w:rsidRPr="13BB28C8">
        <w:rPr>
          <w:rFonts w:eastAsiaTheme="minorEastAsia"/>
          <w:sz w:val="24"/>
          <w:szCs w:val="24"/>
        </w:rPr>
        <w:t>*Please refer to full IFC Bylaws for more information.</w:t>
      </w:r>
    </w:p>
    <w:p w14:paraId="2C078E63" w14:textId="162B584B" w:rsidR="00212CB8" w:rsidRDefault="00212CB8" w:rsidP="13BB28C8">
      <w:pPr>
        <w:rPr>
          <w:rFonts w:eastAsiaTheme="minorEastAsia"/>
        </w:rPr>
      </w:pPr>
    </w:p>
    <w:p w14:paraId="19FC9B6E" w14:textId="5B19D4E6" w:rsidR="59E5CBB5" w:rsidRDefault="59E5CBB5" w:rsidP="59E5CBB5">
      <w:pPr>
        <w:rPr>
          <w:rFonts w:eastAsiaTheme="minorEastAsia"/>
        </w:rPr>
      </w:pPr>
    </w:p>
    <w:p w14:paraId="4F52E519" w14:textId="37663BD8" w:rsidR="59E5CBB5" w:rsidRDefault="59E5CBB5" w:rsidP="59E5CBB5">
      <w:pPr>
        <w:rPr>
          <w:rFonts w:eastAsiaTheme="minorEastAsia"/>
        </w:rPr>
      </w:pPr>
    </w:p>
    <w:p w14:paraId="58A9DB98" w14:textId="538DFFB4" w:rsidR="59E5CBB5" w:rsidRDefault="59E5CBB5" w:rsidP="59E5CBB5">
      <w:pPr>
        <w:rPr>
          <w:rFonts w:eastAsiaTheme="minorEastAsia"/>
        </w:rPr>
      </w:pPr>
    </w:p>
    <w:p w14:paraId="50A24169" w14:textId="481387AC" w:rsidR="59E5CBB5" w:rsidRDefault="59E5CBB5" w:rsidP="59E5CBB5">
      <w:pPr>
        <w:rPr>
          <w:rFonts w:eastAsiaTheme="minorEastAsia"/>
        </w:rPr>
      </w:pPr>
    </w:p>
    <w:p w14:paraId="63D21CCF" w14:textId="51DD7BDE" w:rsidR="5F457F6E" w:rsidRDefault="5F457F6E" w:rsidP="59E5CBB5">
      <w:pPr>
        <w:rPr>
          <w:rFonts w:ascii="Calibri" w:eastAsia="Calibri" w:hAnsi="Calibri" w:cs="Calibri"/>
          <w:b/>
          <w:bCs/>
          <w:sz w:val="28"/>
          <w:szCs w:val="28"/>
          <w:u w:val="single"/>
        </w:rPr>
      </w:pPr>
      <w:r w:rsidRPr="59E5CBB5">
        <w:rPr>
          <w:rFonts w:ascii="Calibri" w:eastAsia="Calibri" w:hAnsi="Calibri" w:cs="Calibri"/>
          <w:b/>
          <w:bCs/>
          <w:sz w:val="28"/>
          <w:szCs w:val="28"/>
          <w:u w:val="single"/>
        </w:rPr>
        <w:lastRenderedPageBreak/>
        <w:t>National Pan-Hellenic Council</w:t>
      </w:r>
      <w:r w:rsidRPr="59E5CBB5">
        <w:rPr>
          <w:rFonts w:ascii="Calibri" w:eastAsia="Calibri" w:hAnsi="Calibri" w:cs="Calibri"/>
          <w:b/>
          <w:bCs/>
          <w:sz w:val="28"/>
          <w:szCs w:val="28"/>
        </w:rPr>
        <w:t xml:space="preserve"> </w:t>
      </w:r>
    </w:p>
    <w:p w14:paraId="168390E9" w14:textId="1F64382E" w:rsidR="5F457F6E" w:rsidRDefault="5F457F6E" w:rsidP="59E5CBB5">
      <w:pPr>
        <w:rPr>
          <w:rFonts w:ascii="Calibri" w:eastAsia="Calibri" w:hAnsi="Calibri" w:cs="Calibri"/>
          <w:b/>
          <w:bCs/>
          <w:sz w:val="24"/>
          <w:szCs w:val="24"/>
        </w:rPr>
      </w:pPr>
      <w:r w:rsidRPr="59E5CBB5">
        <w:rPr>
          <w:rFonts w:ascii="Calibri" w:eastAsia="Calibri" w:hAnsi="Calibri" w:cs="Calibri"/>
          <w:b/>
          <w:bCs/>
          <w:sz w:val="24"/>
          <w:szCs w:val="24"/>
        </w:rPr>
        <w:t xml:space="preserve">Membership Intake Guidelines </w:t>
      </w:r>
    </w:p>
    <w:p w14:paraId="6D189A6E" w14:textId="2DEB9EC5" w:rsidR="5F457F6E" w:rsidRDefault="5F457F6E" w:rsidP="59E5CBB5">
      <w:pPr>
        <w:rPr>
          <w:rFonts w:ascii="Calibri" w:eastAsia="Calibri" w:hAnsi="Calibri" w:cs="Calibri"/>
          <w:b/>
          <w:bCs/>
          <w:sz w:val="24"/>
          <w:szCs w:val="24"/>
        </w:rPr>
      </w:pPr>
      <w:r w:rsidRPr="59E5CBB5">
        <w:rPr>
          <w:rFonts w:ascii="Calibri" w:eastAsia="Calibri" w:hAnsi="Calibri" w:cs="Calibri"/>
          <w:b/>
          <w:bCs/>
          <w:sz w:val="24"/>
          <w:szCs w:val="24"/>
        </w:rPr>
        <w:t xml:space="preserve">Eligibility </w:t>
      </w:r>
    </w:p>
    <w:p w14:paraId="3C5706B0" w14:textId="3406F7F5" w:rsidR="5F457F6E" w:rsidRDefault="5F457F6E" w:rsidP="59E5CBB5">
      <w:pPr>
        <w:pStyle w:val="ListParagraph"/>
        <w:numPr>
          <w:ilvl w:val="0"/>
          <w:numId w:val="24"/>
        </w:numPr>
        <w:rPr>
          <w:rFonts w:eastAsiaTheme="minorEastAsia"/>
          <w:sz w:val="24"/>
          <w:szCs w:val="24"/>
        </w:rPr>
      </w:pPr>
      <w:r w:rsidRPr="59E5CBB5">
        <w:rPr>
          <w:rFonts w:ascii="Calibri" w:eastAsia="Calibri" w:hAnsi="Calibri" w:cs="Calibri"/>
          <w:sz w:val="24"/>
          <w:szCs w:val="24"/>
        </w:rPr>
        <w:t>NPHC/</w:t>
      </w:r>
      <w:r w:rsidR="006D671B" w:rsidRPr="59E5CBB5">
        <w:rPr>
          <w:rFonts w:ascii="Calibri" w:eastAsia="Calibri" w:hAnsi="Calibri" w:cs="Calibri"/>
          <w:sz w:val="24"/>
          <w:szCs w:val="24"/>
        </w:rPr>
        <w:t>Culturally based</w:t>
      </w:r>
      <w:r w:rsidRPr="59E5CBB5">
        <w:rPr>
          <w:rFonts w:ascii="Calibri" w:eastAsia="Calibri" w:hAnsi="Calibri" w:cs="Calibri"/>
          <w:sz w:val="24"/>
          <w:szCs w:val="24"/>
        </w:rPr>
        <w:t xml:space="preserve"> groups in good standing on campus and with their national headquarters are eligible to conduct intake. </w:t>
      </w:r>
    </w:p>
    <w:p w14:paraId="7DECE9F7" w14:textId="490D9E9F" w:rsidR="5F457F6E" w:rsidRDefault="5F457F6E" w:rsidP="59E5CBB5">
      <w:pPr>
        <w:pStyle w:val="ListParagraph"/>
        <w:numPr>
          <w:ilvl w:val="0"/>
          <w:numId w:val="24"/>
        </w:numPr>
        <w:rPr>
          <w:rFonts w:eastAsiaTheme="minorEastAsia"/>
          <w:sz w:val="24"/>
          <w:szCs w:val="24"/>
        </w:rPr>
      </w:pPr>
      <w:r w:rsidRPr="59E5CBB5">
        <w:rPr>
          <w:rFonts w:ascii="Calibri" w:eastAsia="Calibri" w:hAnsi="Calibri" w:cs="Calibri"/>
          <w:sz w:val="24"/>
          <w:szCs w:val="24"/>
        </w:rPr>
        <w:t xml:space="preserve">Any UofM undergraduate student in good academic standing with the University and academically eligible per the group’s academic requirements is eligible for intake. </w:t>
      </w:r>
    </w:p>
    <w:p w14:paraId="625D1372" w14:textId="437D897E" w:rsidR="2A752C8A" w:rsidRDefault="2A752C8A" w:rsidP="59E5CBB5">
      <w:pPr>
        <w:pStyle w:val="ListParagraph"/>
        <w:numPr>
          <w:ilvl w:val="0"/>
          <w:numId w:val="24"/>
        </w:numPr>
        <w:rPr>
          <w:rFonts w:eastAsiaTheme="minorEastAsia"/>
          <w:sz w:val="24"/>
          <w:szCs w:val="24"/>
        </w:rPr>
      </w:pPr>
      <w:r w:rsidRPr="59E5CBB5">
        <w:rPr>
          <w:rFonts w:eastAsiaTheme="minorEastAsia"/>
          <w:sz w:val="24"/>
          <w:szCs w:val="24"/>
        </w:rPr>
        <w:t>All new members are required to attend a Potential New Member Orientation prior to receiving an invitation to membership. Sessions will be communicated through the FSL website and social media.</w:t>
      </w:r>
    </w:p>
    <w:p w14:paraId="7E9650AF" w14:textId="15C23CCD" w:rsidR="5F457F6E" w:rsidRDefault="5F457F6E" w:rsidP="59E5CBB5">
      <w:pPr>
        <w:rPr>
          <w:rFonts w:ascii="Calibri" w:eastAsia="Calibri" w:hAnsi="Calibri" w:cs="Calibri"/>
          <w:sz w:val="24"/>
          <w:szCs w:val="24"/>
        </w:rPr>
      </w:pPr>
      <w:r w:rsidRPr="59E5CBB5">
        <w:rPr>
          <w:rFonts w:ascii="Calibri" w:eastAsia="Calibri" w:hAnsi="Calibri" w:cs="Calibri"/>
          <w:b/>
          <w:bCs/>
          <w:sz w:val="24"/>
          <w:szCs w:val="24"/>
        </w:rPr>
        <w:t>Membership Intake</w:t>
      </w:r>
      <w:r w:rsidRPr="59E5CBB5">
        <w:rPr>
          <w:rFonts w:ascii="Calibri" w:eastAsia="Calibri" w:hAnsi="Calibri" w:cs="Calibri"/>
          <w:sz w:val="24"/>
          <w:szCs w:val="24"/>
        </w:rPr>
        <w:t xml:space="preserve"> </w:t>
      </w:r>
    </w:p>
    <w:p w14:paraId="10E2FEFA" w14:textId="2938E90E" w:rsidR="5F457F6E" w:rsidRDefault="5F457F6E" w:rsidP="59E5CBB5">
      <w:pPr>
        <w:pStyle w:val="ListParagraph"/>
        <w:numPr>
          <w:ilvl w:val="0"/>
          <w:numId w:val="23"/>
        </w:numPr>
        <w:rPr>
          <w:rFonts w:eastAsiaTheme="minorEastAsia"/>
          <w:sz w:val="24"/>
          <w:szCs w:val="24"/>
        </w:rPr>
      </w:pPr>
      <w:r w:rsidRPr="59E5CBB5">
        <w:rPr>
          <w:rFonts w:ascii="Calibri" w:eastAsia="Calibri" w:hAnsi="Calibri" w:cs="Calibri"/>
          <w:sz w:val="24"/>
          <w:szCs w:val="24"/>
        </w:rPr>
        <w:t xml:space="preserve">All intake activities must comply with the UofM’s Code of Student Rights and Responsibilities and Tennessee State Law. </w:t>
      </w:r>
    </w:p>
    <w:p w14:paraId="47AA7530" w14:textId="529673E2" w:rsidR="5F457F6E" w:rsidRDefault="5F457F6E" w:rsidP="59E5CBB5">
      <w:pPr>
        <w:pStyle w:val="ListParagraph"/>
        <w:numPr>
          <w:ilvl w:val="0"/>
          <w:numId w:val="23"/>
        </w:numPr>
        <w:rPr>
          <w:sz w:val="24"/>
          <w:szCs w:val="24"/>
        </w:rPr>
      </w:pPr>
      <w:r w:rsidRPr="59E5CBB5">
        <w:rPr>
          <w:rFonts w:ascii="Calibri" w:eastAsia="Calibri" w:hAnsi="Calibri" w:cs="Calibri"/>
          <w:sz w:val="24"/>
          <w:szCs w:val="24"/>
        </w:rPr>
        <w:t>The chapter president, intake coordinator, graduate/chapter advisor must schedule a meeting with a member of the Fraternity and Sorority</w:t>
      </w:r>
      <w:r w:rsidR="04B1DD77" w:rsidRPr="59E5CBB5">
        <w:rPr>
          <w:rFonts w:ascii="Calibri" w:eastAsia="Calibri" w:hAnsi="Calibri" w:cs="Calibri"/>
          <w:sz w:val="24"/>
          <w:szCs w:val="24"/>
        </w:rPr>
        <w:t xml:space="preserve"> Life</w:t>
      </w:r>
      <w:r w:rsidRPr="59E5CBB5">
        <w:rPr>
          <w:rFonts w:ascii="Calibri" w:eastAsia="Calibri" w:hAnsi="Calibri" w:cs="Calibri"/>
          <w:sz w:val="24"/>
          <w:szCs w:val="24"/>
        </w:rPr>
        <w:t xml:space="preserve"> staff to </w:t>
      </w:r>
      <w:r w:rsidR="161A9358" w:rsidRPr="59E5CBB5">
        <w:rPr>
          <w:rFonts w:ascii="Calibri" w:eastAsia="Calibri" w:hAnsi="Calibri" w:cs="Calibri"/>
          <w:sz w:val="24"/>
          <w:szCs w:val="24"/>
        </w:rPr>
        <w:t xml:space="preserve">review the submitted intake form (see below) and </w:t>
      </w:r>
      <w:r w:rsidRPr="59E5CBB5">
        <w:rPr>
          <w:rFonts w:ascii="Calibri" w:eastAsia="Calibri" w:hAnsi="Calibri" w:cs="Calibri"/>
          <w:sz w:val="24"/>
          <w:szCs w:val="24"/>
        </w:rPr>
        <w:t xml:space="preserve">obtain approval for membership intake </w:t>
      </w:r>
      <w:r w:rsidR="62AFCF57" w:rsidRPr="59E5CBB5">
        <w:rPr>
          <w:rFonts w:ascii="Calibri" w:eastAsia="Calibri" w:hAnsi="Calibri" w:cs="Calibri"/>
          <w:b/>
          <w:bCs/>
          <w:sz w:val="24"/>
          <w:szCs w:val="24"/>
        </w:rPr>
        <w:t xml:space="preserve">at least </w:t>
      </w:r>
      <w:r w:rsidRPr="59E5CBB5">
        <w:rPr>
          <w:rFonts w:ascii="Calibri" w:eastAsia="Calibri" w:hAnsi="Calibri" w:cs="Calibri"/>
          <w:b/>
          <w:bCs/>
          <w:sz w:val="24"/>
          <w:szCs w:val="24"/>
        </w:rPr>
        <w:t>five business day</w:t>
      </w:r>
      <w:r w:rsidR="33554CA6" w:rsidRPr="59E5CBB5">
        <w:rPr>
          <w:rFonts w:ascii="Calibri" w:eastAsia="Calibri" w:hAnsi="Calibri" w:cs="Calibri"/>
          <w:b/>
          <w:bCs/>
          <w:sz w:val="24"/>
          <w:szCs w:val="24"/>
        </w:rPr>
        <w:t>s</w:t>
      </w:r>
      <w:r w:rsidRPr="59E5CBB5">
        <w:rPr>
          <w:rFonts w:ascii="Calibri" w:eastAsia="Calibri" w:hAnsi="Calibri" w:cs="Calibri"/>
          <w:b/>
          <w:bCs/>
          <w:sz w:val="24"/>
          <w:szCs w:val="24"/>
        </w:rPr>
        <w:t xml:space="preserve"> prior </w:t>
      </w:r>
      <w:r w:rsidRPr="59E5CBB5">
        <w:rPr>
          <w:rFonts w:ascii="Calibri" w:eastAsia="Calibri" w:hAnsi="Calibri" w:cs="Calibri"/>
          <w:sz w:val="24"/>
          <w:szCs w:val="24"/>
        </w:rPr>
        <w:t xml:space="preserve">to the beginning of any membership intake activities. </w:t>
      </w:r>
    </w:p>
    <w:p w14:paraId="6107BDE3" w14:textId="1918A7D2" w:rsidR="5F457F6E" w:rsidRDefault="5F457F6E" w:rsidP="59E5CBB5">
      <w:pPr>
        <w:pStyle w:val="ListParagraph"/>
        <w:numPr>
          <w:ilvl w:val="0"/>
          <w:numId w:val="23"/>
        </w:numPr>
        <w:rPr>
          <w:rFonts w:eastAsiaTheme="minorEastAsia"/>
          <w:sz w:val="24"/>
          <w:szCs w:val="24"/>
        </w:rPr>
      </w:pPr>
      <w:r w:rsidRPr="59E5CBB5">
        <w:rPr>
          <w:rFonts w:ascii="Calibri" w:eastAsia="Calibri" w:hAnsi="Calibri" w:cs="Calibri"/>
          <w:sz w:val="24"/>
          <w:szCs w:val="24"/>
        </w:rPr>
        <w:t xml:space="preserve">All intake activities, including initiation and new member presentations/coming out shows must be completed by the last day of classes during the semester that membership intake has taken place. </w:t>
      </w:r>
    </w:p>
    <w:p w14:paraId="398E015D" w14:textId="75267059" w:rsidR="5F457F6E" w:rsidRDefault="5F457F6E" w:rsidP="59E5CBB5">
      <w:pPr>
        <w:pStyle w:val="ListParagraph"/>
        <w:numPr>
          <w:ilvl w:val="0"/>
          <w:numId w:val="23"/>
        </w:numPr>
        <w:rPr>
          <w:rFonts w:eastAsiaTheme="minorEastAsia"/>
          <w:sz w:val="24"/>
          <w:szCs w:val="24"/>
        </w:rPr>
      </w:pPr>
      <w:proofErr w:type="gramStart"/>
      <w:r w:rsidRPr="59E5CBB5">
        <w:rPr>
          <w:rFonts w:ascii="Calibri" w:eastAsia="Calibri" w:hAnsi="Calibri" w:cs="Calibri"/>
          <w:sz w:val="24"/>
          <w:szCs w:val="24"/>
        </w:rPr>
        <w:t>In the event that</w:t>
      </w:r>
      <w:proofErr w:type="gramEnd"/>
      <w:r w:rsidRPr="59E5CBB5">
        <w:rPr>
          <w:rFonts w:ascii="Calibri" w:eastAsia="Calibri" w:hAnsi="Calibri" w:cs="Calibri"/>
          <w:sz w:val="24"/>
          <w:szCs w:val="24"/>
        </w:rPr>
        <w:t xml:space="preserve"> the intake process is </w:t>
      </w:r>
      <w:r w:rsidR="317786FE" w:rsidRPr="59E5CBB5">
        <w:rPr>
          <w:rFonts w:ascii="Calibri" w:eastAsia="Calibri" w:hAnsi="Calibri" w:cs="Calibri"/>
          <w:sz w:val="24"/>
          <w:szCs w:val="24"/>
        </w:rPr>
        <w:t>terminated,</w:t>
      </w:r>
      <w:r w:rsidRPr="59E5CBB5">
        <w:rPr>
          <w:rFonts w:ascii="Calibri" w:eastAsia="Calibri" w:hAnsi="Calibri" w:cs="Calibri"/>
          <w:sz w:val="24"/>
          <w:szCs w:val="24"/>
        </w:rPr>
        <w:t xml:space="preserve"> or an aspirant is released from the process, Fraternity and Sorority </w:t>
      </w:r>
      <w:r w:rsidR="6A085691" w:rsidRPr="59E5CBB5">
        <w:rPr>
          <w:rFonts w:ascii="Calibri" w:eastAsia="Calibri" w:hAnsi="Calibri" w:cs="Calibri"/>
          <w:sz w:val="24"/>
          <w:szCs w:val="24"/>
        </w:rPr>
        <w:t>Life</w:t>
      </w:r>
      <w:r w:rsidRPr="59E5CBB5">
        <w:rPr>
          <w:rFonts w:ascii="Calibri" w:eastAsia="Calibri" w:hAnsi="Calibri" w:cs="Calibri"/>
          <w:sz w:val="24"/>
          <w:szCs w:val="24"/>
        </w:rPr>
        <w:t xml:space="preserve"> must receive notice within 48 hours</w:t>
      </w:r>
    </w:p>
    <w:p w14:paraId="256EA9F3" w14:textId="047E0253" w:rsidR="3F6EA1C3" w:rsidRDefault="3F6EA1C3" w:rsidP="59E5CBB5">
      <w:pPr>
        <w:rPr>
          <w:b/>
          <w:bCs/>
          <w:sz w:val="24"/>
          <w:szCs w:val="24"/>
        </w:rPr>
      </w:pPr>
      <w:r w:rsidRPr="59E5CBB5">
        <w:rPr>
          <w:b/>
          <w:bCs/>
          <w:sz w:val="24"/>
          <w:szCs w:val="24"/>
        </w:rPr>
        <w:t xml:space="preserve">Required Forms </w:t>
      </w:r>
    </w:p>
    <w:p w14:paraId="06D3C2C8" w14:textId="50BC4498" w:rsidR="3F6EA1C3" w:rsidRDefault="3F6EA1C3" w:rsidP="59E5CBB5">
      <w:pPr>
        <w:pStyle w:val="ListParagraph"/>
        <w:numPr>
          <w:ilvl w:val="0"/>
          <w:numId w:val="22"/>
        </w:numPr>
        <w:rPr>
          <w:rFonts w:eastAsiaTheme="minorEastAsia"/>
          <w:sz w:val="24"/>
          <w:szCs w:val="24"/>
        </w:rPr>
      </w:pPr>
      <w:r w:rsidRPr="59E5CBB5">
        <w:rPr>
          <w:sz w:val="24"/>
          <w:szCs w:val="24"/>
        </w:rPr>
        <w:t>Chapters must submit the Notice of</w:t>
      </w:r>
      <w:r w:rsidR="62BAABB5" w:rsidRPr="59E5CBB5">
        <w:rPr>
          <w:sz w:val="24"/>
          <w:szCs w:val="24"/>
        </w:rPr>
        <w:t xml:space="preserve"> Membership</w:t>
      </w:r>
      <w:r w:rsidRPr="59E5CBB5">
        <w:rPr>
          <w:sz w:val="24"/>
          <w:szCs w:val="24"/>
        </w:rPr>
        <w:t xml:space="preserve"> Intake</w:t>
      </w:r>
      <w:r w:rsidR="6FDB4042" w:rsidRPr="59E5CBB5">
        <w:rPr>
          <w:sz w:val="24"/>
          <w:szCs w:val="24"/>
        </w:rPr>
        <w:t xml:space="preserve"> Form on TigerZone</w:t>
      </w:r>
      <w:r w:rsidRPr="59E5CBB5">
        <w:rPr>
          <w:sz w:val="24"/>
          <w:szCs w:val="24"/>
        </w:rPr>
        <w:t xml:space="preserve"> </w:t>
      </w:r>
      <w:r w:rsidR="5446AF7D" w:rsidRPr="59E5CBB5">
        <w:rPr>
          <w:sz w:val="24"/>
          <w:szCs w:val="24"/>
        </w:rPr>
        <w:t xml:space="preserve">where they will be required to submit </w:t>
      </w:r>
      <w:r w:rsidRPr="59E5CBB5">
        <w:rPr>
          <w:sz w:val="24"/>
          <w:szCs w:val="24"/>
        </w:rPr>
        <w:t xml:space="preserve">a schedule of intake activities including interest meeting(s), initiation, and any new member presentations/coming out shows to the Fraternity and Sorority </w:t>
      </w:r>
      <w:r w:rsidR="5EBF722F" w:rsidRPr="59E5CBB5">
        <w:rPr>
          <w:rFonts w:ascii="Calibri" w:eastAsia="Calibri" w:hAnsi="Calibri" w:cs="Calibri"/>
          <w:sz w:val="24"/>
          <w:szCs w:val="24"/>
        </w:rPr>
        <w:t>Life</w:t>
      </w:r>
      <w:r w:rsidRPr="59E5CBB5">
        <w:rPr>
          <w:sz w:val="24"/>
          <w:szCs w:val="24"/>
        </w:rPr>
        <w:t xml:space="preserve"> staff</w:t>
      </w:r>
      <w:r w:rsidR="0E87ECEE" w:rsidRPr="59E5CBB5">
        <w:rPr>
          <w:sz w:val="24"/>
          <w:szCs w:val="24"/>
        </w:rPr>
        <w:t xml:space="preserve"> </w:t>
      </w:r>
      <w:r w:rsidR="0E87ECEE" w:rsidRPr="59E5CBB5">
        <w:rPr>
          <w:b/>
          <w:bCs/>
          <w:sz w:val="24"/>
          <w:szCs w:val="24"/>
        </w:rPr>
        <w:t>at least</w:t>
      </w:r>
      <w:r w:rsidRPr="59E5CBB5">
        <w:rPr>
          <w:b/>
          <w:bCs/>
          <w:sz w:val="24"/>
          <w:szCs w:val="24"/>
        </w:rPr>
        <w:t xml:space="preserve"> </w:t>
      </w:r>
      <w:r w:rsidR="697E51D2" w:rsidRPr="59E5CBB5">
        <w:rPr>
          <w:b/>
          <w:bCs/>
          <w:sz w:val="24"/>
          <w:szCs w:val="24"/>
        </w:rPr>
        <w:t xml:space="preserve">ten </w:t>
      </w:r>
      <w:r w:rsidRPr="59E5CBB5">
        <w:rPr>
          <w:b/>
          <w:bCs/>
          <w:sz w:val="24"/>
          <w:szCs w:val="24"/>
        </w:rPr>
        <w:t>business days prior</w:t>
      </w:r>
      <w:r w:rsidRPr="59E5CBB5">
        <w:rPr>
          <w:sz w:val="24"/>
          <w:szCs w:val="24"/>
        </w:rPr>
        <w:t xml:space="preserve"> to the beginning of any membership intake activities. (This information will be kept confidential.)</w:t>
      </w:r>
    </w:p>
    <w:p w14:paraId="0E92455E" w14:textId="60D41389" w:rsidR="292E2E3E" w:rsidRDefault="292E2E3E" w:rsidP="59E5CBB5">
      <w:pPr>
        <w:pStyle w:val="ListParagraph"/>
        <w:numPr>
          <w:ilvl w:val="0"/>
          <w:numId w:val="22"/>
        </w:numPr>
        <w:rPr>
          <w:rFonts w:eastAsiaTheme="minorEastAsia"/>
          <w:sz w:val="24"/>
          <w:szCs w:val="24"/>
        </w:rPr>
      </w:pPr>
      <w:r w:rsidRPr="59E5CBB5">
        <w:rPr>
          <w:sz w:val="24"/>
          <w:szCs w:val="24"/>
        </w:rPr>
        <w:t xml:space="preserve">Prior to the beginning of any membership intake activities, Fraternity and Sorority </w:t>
      </w:r>
      <w:r w:rsidR="22CA2383" w:rsidRPr="59E5CBB5">
        <w:rPr>
          <w:rFonts w:ascii="Calibri" w:eastAsia="Calibri" w:hAnsi="Calibri" w:cs="Calibri"/>
          <w:sz w:val="24"/>
          <w:szCs w:val="24"/>
        </w:rPr>
        <w:t>Life</w:t>
      </w:r>
      <w:r w:rsidRPr="59E5CBB5">
        <w:rPr>
          <w:sz w:val="24"/>
          <w:szCs w:val="24"/>
        </w:rPr>
        <w:t xml:space="preserve"> must receive written approval from a state/regional/national officer of the organization confirming the chapter’s approval to conduct membership intake. </w:t>
      </w:r>
      <w:r w:rsidR="3844B548" w:rsidRPr="59E5CBB5">
        <w:rPr>
          <w:sz w:val="24"/>
          <w:szCs w:val="24"/>
        </w:rPr>
        <w:t xml:space="preserve">This letter can be sent directly from the individual or </w:t>
      </w:r>
      <w:proofErr w:type="gramStart"/>
      <w:r w:rsidR="3844B548" w:rsidRPr="59E5CBB5">
        <w:rPr>
          <w:sz w:val="24"/>
          <w:szCs w:val="24"/>
        </w:rPr>
        <w:t>office, or</w:t>
      </w:r>
      <w:proofErr w:type="gramEnd"/>
      <w:r w:rsidR="3844B548" w:rsidRPr="59E5CBB5">
        <w:rPr>
          <w:sz w:val="24"/>
          <w:szCs w:val="24"/>
        </w:rPr>
        <w:t xml:space="preserve"> provided by the chapter.</w:t>
      </w:r>
    </w:p>
    <w:p w14:paraId="62C104D6" w14:textId="7314AC16" w:rsidR="292E2E3E" w:rsidRDefault="292E2E3E" w:rsidP="59E5CBB5">
      <w:pPr>
        <w:pStyle w:val="ListParagraph"/>
        <w:numPr>
          <w:ilvl w:val="0"/>
          <w:numId w:val="22"/>
        </w:numPr>
        <w:rPr>
          <w:sz w:val="24"/>
          <w:szCs w:val="24"/>
        </w:rPr>
      </w:pPr>
      <w:r w:rsidRPr="59E5CBB5">
        <w:rPr>
          <w:sz w:val="24"/>
          <w:szCs w:val="24"/>
        </w:rPr>
        <w:t xml:space="preserve">Prior to extending invitations for membership, the chapter must </w:t>
      </w:r>
      <w:r w:rsidR="474DAD80" w:rsidRPr="59E5CBB5">
        <w:rPr>
          <w:sz w:val="24"/>
          <w:szCs w:val="24"/>
        </w:rPr>
        <w:t>email</w:t>
      </w:r>
      <w:r w:rsidRPr="59E5CBB5">
        <w:rPr>
          <w:sz w:val="24"/>
          <w:szCs w:val="24"/>
        </w:rPr>
        <w:t xml:space="preserve"> </w:t>
      </w:r>
      <w:r w:rsidR="7BF104FE" w:rsidRPr="59E5CBB5">
        <w:rPr>
          <w:sz w:val="24"/>
          <w:szCs w:val="24"/>
        </w:rPr>
        <w:t>their Interest/Rush Meeting Sign-In Sheet (found on TigerZone) to</w:t>
      </w:r>
      <w:r w:rsidR="347A042C" w:rsidRPr="59E5CBB5">
        <w:rPr>
          <w:sz w:val="24"/>
          <w:szCs w:val="24"/>
        </w:rPr>
        <w:t xml:space="preserve"> the</w:t>
      </w:r>
      <w:r w:rsidR="7BF104FE" w:rsidRPr="59E5CBB5">
        <w:rPr>
          <w:sz w:val="24"/>
          <w:szCs w:val="24"/>
        </w:rPr>
        <w:t xml:space="preserve"> FS</w:t>
      </w:r>
      <w:r w:rsidR="283FD14F" w:rsidRPr="59E5CBB5">
        <w:rPr>
          <w:sz w:val="24"/>
          <w:szCs w:val="24"/>
        </w:rPr>
        <w:t>L advisor</w:t>
      </w:r>
      <w:r w:rsidR="7BF104FE" w:rsidRPr="59E5CBB5">
        <w:rPr>
          <w:sz w:val="24"/>
          <w:szCs w:val="24"/>
        </w:rPr>
        <w:t xml:space="preserve"> within </w:t>
      </w:r>
      <w:r w:rsidR="7BF104FE" w:rsidRPr="59E5CBB5">
        <w:rPr>
          <w:b/>
          <w:bCs/>
          <w:sz w:val="24"/>
          <w:szCs w:val="24"/>
        </w:rPr>
        <w:t>72 hours</w:t>
      </w:r>
      <w:r w:rsidR="7BF104FE" w:rsidRPr="59E5CBB5">
        <w:rPr>
          <w:sz w:val="24"/>
          <w:szCs w:val="24"/>
        </w:rPr>
        <w:t xml:space="preserve"> of the meeting. </w:t>
      </w:r>
      <w:r w:rsidR="172AF6CE" w:rsidRPr="59E5CBB5">
        <w:rPr>
          <w:sz w:val="24"/>
          <w:szCs w:val="24"/>
        </w:rPr>
        <w:t>The</w:t>
      </w:r>
      <w:r w:rsidRPr="59E5CBB5">
        <w:rPr>
          <w:sz w:val="24"/>
          <w:szCs w:val="24"/>
        </w:rPr>
        <w:t xml:space="preserve"> </w:t>
      </w:r>
      <w:r w:rsidR="172AF6CE" w:rsidRPr="59E5CBB5">
        <w:rPr>
          <w:sz w:val="24"/>
          <w:szCs w:val="24"/>
        </w:rPr>
        <w:t>FS</w:t>
      </w:r>
      <w:r w:rsidR="5FDEABCF" w:rsidRPr="59E5CBB5">
        <w:rPr>
          <w:sz w:val="24"/>
          <w:szCs w:val="24"/>
        </w:rPr>
        <w:t>L advisor</w:t>
      </w:r>
      <w:r w:rsidR="172AF6CE" w:rsidRPr="59E5CBB5">
        <w:rPr>
          <w:sz w:val="24"/>
          <w:szCs w:val="24"/>
        </w:rPr>
        <w:t xml:space="preserve"> will then provide confirmation that </w:t>
      </w:r>
      <w:r w:rsidRPr="59E5CBB5">
        <w:rPr>
          <w:sz w:val="24"/>
          <w:szCs w:val="24"/>
        </w:rPr>
        <w:t>th</w:t>
      </w:r>
      <w:r w:rsidR="29DA87D8" w:rsidRPr="59E5CBB5">
        <w:rPr>
          <w:sz w:val="24"/>
          <w:szCs w:val="24"/>
        </w:rPr>
        <w:t>o</w:t>
      </w:r>
      <w:r w:rsidRPr="59E5CBB5">
        <w:rPr>
          <w:sz w:val="24"/>
          <w:szCs w:val="24"/>
        </w:rPr>
        <w:t xml:space="preserve">se </w:t>
      </w:r>
      <w:r w:rsidRPr="59E5CBB5">
        <w:rPr>
          <w:sz w:val="24"/>
          <w:szCs w:val="24"/>
        </w:rPr>
        <w:lastRenderedPageBreak/>
        <w:t xml:space="preserve">students have attended NPHC’s Intake Seminar </w:t>
      </w:r>
      <w:r w:rsidR="4EA8FA4B" w:rsidRPr="59E5CBB5">
        <w:rPr>
          <w:sz w:val="24"/>
          <w:szCs w:val="24"/>
        </w:rPr>
        <w:t xml:space="preserve">(PNMO) </w:t>
      </w:r>
      <w:r w:rsidRPr="59E5CBB5">
        <w:rPr>
          <w:sz w:val="24"/>
          <w:szCs w:val="24"/>
        </w:rPr>
        <w:t xml:space="preserve">and meet the organization’s minimum academic requirements for membership. </w:t>
      </w:r>
    </w:p>
    <w:p w14:paraId="350E26F9" w14:textId="026E8708" w:rsidR="292E2E3E" w:rsidRDefault="292E2E3E" w:rsidP="59E5CBB5">
      <w:pPr>
        <w:pStyle w:val="ListParagraph"/>
        <w:numPr>
          <w:ilvl w:val="0"/>
          <w:numId w:val="22"/>
        </w:numPr>
        <w:rPr>
          <w:rFonts w:eastAsiaTheme="minorEastAsia"/>
          <w:sz w:val="24"/>
          <w:szCs w:val="24"/>
        </w:rPr>
      </w:pPr>
      <w:r w:rsidRPr="59E5CBB5">
        <w:rPr>
          <w:sz w:val="24"/>
          <w:szCs w:val="24"/>
        </w:rPr>
        <w:t>All students participating in the membership intake process must read and sign the FS</w:t>
      </w:r>
      <w:r w:rsidR="6632C652" w:rsidRPr="59E5CBB5">
        <w:rPr>
          <w:sz w:val="24"/>
          <w:szCs w:val="24"/>
        </w:rPr>
        <w:t>L</w:t>
      </w:r>
      <w:r w:rsidRPr="59E5CBB5">
        <w:rPr>
          <w:sz w:val="24"/>
          <w:szCs w:val="24"/>
        </w:rPr>
        <w:t xml:space="preserve"> Statement of Understanding</w:t>
      </w:r>
      <w:r w:rsidR="6D16D430" w:rsidRPr="59E5CBB5">
        <w:rPr>
          <w:sz w:val="24"/>
          <w:szCs w:val="24"/>
        </w:rPr>
        <w:t xml:space="preserve"> &amp; Grade Release Form</w:t>
      </w:r>
      <w:r w:rsidRPr="59E5CBB5">
        <w:rPr>
          <w:sz w:val="24"/>
          <w:szCs w:val="24"/>
        </w:rPr>
        <w:t xml:space="preserve"> once they have received an invitation for membership</w:t>
      </w:r>
      <w:r w:rsidR="7CCBFEBB" w:rsidRPr="59E5CBB5">
        <w:rPr>
          <w:sz w:val="24"/>
          <w:szCs w:val="24"/>
        </w:rPr>
        <w:t>.</w:t>
      </w:r>
      <w:r w:rsidR="2129ECEA" w:rsidRPr="59E5CBB5">
        <w:rPr>
          <w:sz w:val="24"/>
          <w:szCs w:val="24"/>
        </w:rPr>
        <w:t xml:space="preserve"> This can be found under forms on TigerZone.</w:t>
      </w:r>
    </w:p>
    <w:p w14:paraId="632116FD" w14:textId="2EC2838F" w:rsidR="61B90989" w:rsidRDefault="61B90989" w:rsidP="59E5CBB5">
      <w:pPr>
        <w:rPr>
          <w:rFonts w:ascii="Calibri" w:eastAsia="Calibri" w:hAnsi="Calibri" w:cs="Calibri"/>
          <w:b/>
          <w:bCs/>
          <w:sz w:val="24"/>
          <w:szCs w:val="24"/>
        </w:rPr>
      </w:pPr>
      <w:r w:rsidRPr="59E5CBB5">
        <w:rPr>
          <w:rFonts w:ascii="Calibri" w:eastAsia="Calibri" w:hAnsi="Calibri" w:cs="Calibri"/>
          <w:b/>
          <w:bCs/>
          <w:sz w:val="24"/>
          <w:szCs w:val="24"/>
        </w:rPr>
        <w:t>New Member Presentation</w:t>
      </w:r>
    </w:p>
    <w:p w14:paraId="3781882A" w14:textId="6904F50A" w:rsidR="61B90989" w:rsidRDefault="61B90989" w:rsidP="59E5CBB5">
      <w:pPr>
        <w:pStyle w:val="ListParagraph"/>
        <w:numPr>
          <w:ilvl w:val="0"/>
          <w:numId w:val="21"/>
        </w:numPr>
        <w:rPr>
          <w:rFonts w:eastAsiaTheme="minorEastAsia"/>
          <w:sz w:val="24"/>
          <w:szCs w:val="24"/>
        </w:rPr>
      </w:pPr>
      <w:r w:rsidRPr="59E5CBB5">
        <w:rPr>
          <w:rFonts w:ascii="Calibri" w:eastAsia="Calibri" w:hAnsi="Calibri" w:cs="Calibri"/>
          <w:sz w:val="24"/>
          <w:szCs w:val="24"/>
        </w:rPr>
        <w:t xml:space="preserve">Upon receiving approval for membership intake, chapters must begin working with Conference &amp; Event Services to secure a date and location for their new member presentation/come out show. </w:t>
      </w:r>
    </w:p>
    <w:p w14:paraId="6FA16F45" w14:textId="056A87B0" w:rsidR="61B90989" w:rsidRDefault="61B90989" w:rsidP="59E5CBB5">
      <w:pPr>
        <w:pStyle w:val="ListParagraph"/>
        <w:numPr>
          <w:ilvl w:val="0"/>
          <w:numId w:val="21"/>
        </w:numPr>
        <w:rPr>
          <w:rFonts w:eastAsiaTheme="minorEastAsia"/>
          <w:sz w:val="24"/>
          <w:szCs w:val="24"/>
        </w:rPr>
      </w:pPr>
      <w:r w:rsidRPr="59E5CBB5">
        <w:rPr>
          <w:rFonts w:ascii="Calibri" w:eastAsia="Calibri" w:hAnsi="Calibri" w:cs="Calibri"/>
          <w:sz w:val="24"/>
          <w:szCs w:val="24"/>
        </w:rPr>
        <w:t xml:space="preserve">Chapters must verify with Fraternity and Sorority </w:t>
      </w:r>
      <w:r w:rsidR="7967E507" w:rsidRPr="59E5CBB5">
        <w:rPr>
          <w:rFonts w:ascii="Calibri" w:eastAsia="Calibri" w:hAnsi="Calibri" w:cs="Calibri"/>
          <w:sz w:val="24"/>
          <w:szCs w:val="24"/>
        </w:rPr>
        <w:t>Life</w:t>
      </w:r>
      <w:r w:rsidRPr="59E5CBB5">
        <w:rPr>
          <w:rFonts w:ascii="Calibri" w:eastAsia="Calibri" w:hAnsi="Calibri" w:cs="Calibri"/>
          <w:sz w:val="24"/>
          <w:szCs w:val="24"/>
        </w:rPr>
        <w:t xml:space="preserve"> </w:t>
      </w:r>
      <w:r w:rsidRPr="59E5CBB5">
        <w:rPr>
          <w:rFonts w:ascii="Calibri" w:eastAsia="Calibri" w:hAnsi="Calibri" w:cs="Calibri"/>
          <w:b/>
          <w:bCs/>
          <w:sz w:val="24"/>
          <w:szCs w:val="24"/>
        </w:rPr>
        <w:t>at least one month in advance</w:t>
      </w:r>
      <w:r w:rsidRPr="59E5CBB5">
        <w:rPr>
          <w:rFonts w:ascii="Calibri" w:eastAsia="Calibri" w:hAnsi="Calibri" w:cs="Calibri"/>
          <w:sz w:val="24"/>
          <w:szCs w:val="24"/>
        </w:rPr>
        <w:t xml:space="preserve"> of the show to ensure proper event management procedures are addressed. </w:t>
      </w:r>
    </w:p>
    <w:p w14:paraId="53DFD6A5" w14:textId="3F190A78" w:rsidR="61B90989" w:rsidRDefault="61B90989" w:rsidP="59E5CBB5">
      <w:pPr>
        <w:pStyle w:val="ListParagraph"/>
        <w:numPr>
          <w:ilvl w:val="0"/>
          <w:numId w:val="21"/>
        </w:numPr>
        <w:rPr>
          <w:sz w:val="24"/>
          <w:szCs w:val="24"/>
        </w:rPr>
      </w:pPr>
      <w:r w:rsidRPr="59E5CBB5">
        <w:rPr>
          <w:rFonts w:ascii="Calibri" w:eastAsia="Calibri" w:hAnsi="Calibri" w:cs="Calibri"/>
          <w:sz w:val="24"/>
          <w:szCs w:val="24"/>
        </w:rPr>
        <w:t>Members participating in the new member presentation show must be fully initiated members.</w:t>
      </w:r>
    </w:p>
    <w:p w14:paraId="0EF63099" w14:textId="573E572F" w:rsidR="61B90989" w:rsidRDefault="61B90989" w:rsidP="59E5CBB5">
      <w:pPr>
        <w:pStyle w:val="ListParagraph"/>
        <w:numPr>
          <w:ilvl w:val="0"/>
          <w:numId w:val="21"/>
        </w:numPr>
        <w:rPr>
          <w:sz w:val="24"/>
          <w:szCs w:val="24"/>
        </w:rPr>
      </w:pPr>
      <w:r w:rsidRPr="59E5CBB5">
        <w:rPr>
          <w:rFonts w:ascii="Calibri" w:eastAsia="Calibri" w:hAnsi="Calibri" w:cs="Calibri"/>
          <w:sz w:val="24"/>
          <w:szCs w:val="24"/>
        </w:rPr>
        <w:t>Physical abuse of any kind is prohibited during the new member presentation/come out show. This includes, but is not limited to the following: slapping, kicking, spitting, punching, pushing, poking, canning, etc. (Canes may be used as a part of the performance but may not be used as a weapon to harm another individual.) Additionally, vulgarity and profanity (including music used during the show) will not be tolerated</w:t>
      </w:r>
    </w:p>
    <w:p w14:paraId="32CA2FFC" w14:textId="2047609D" w:rsidR="61B90989" w:rsidRDefault="61B90989" w:rsidP="59E5CBB5">
      <w:pPr>
        <w:rPr>
          <w:rFonts w:ascii="Calibri" w:eastAsia="Calibri" w:hAnsi="Calibri" w:cs="Calibri"/>
          <w:sz w:val="24"/>
          <w:szCs w:val="24"/>
        </w:rPr>
      </w:pPr>
      <w:r w:rsidRPr="59E5CBB5">
        <w:rPr>
          <w:rFonts w:ascii="Calibri" w:eastAsia="Calibri" w:hAnsi="Calibri" w:cs="Calibri"/>
          <w:sz w:val="24"/>
          <w:szCs w:val="24"/>
        </w:rPr>
        <w:t>*Please refer to full National Pan-Hellenic Council Member Intake Packet and Guidelines for more information.</w:t>
      </w:r>
    </w:p>
    <w:p w14:paraId="5537964B" w14:textId="6A7A2E6E" w:rsidR="59E5CBB5" w:rsidRDefault="59E5CBB5" w:rsidP="59E5CBB5">
      <w:pPr>
        <w:rPr>
          <w:rFonts w:eastAsiaTheme="minorEastAsia"/>
          <w:b/>
          <w:bCs/>
        </w:rPr>
      </w:pPr>
    </w:p>
    <w:p w14:paraId="0B980A24" w14:textId="4F4608A9" w:rsidR="61B90989" w:rsidRDefault="61B90989" w:rsidP="59E5CBB5">
      <w:pPr>
        <w:rPr>
          <w:rFonts w:ascii="Calibri" w:eastAsia="Calibri" w:hAnsi="Calibri" w:cs="Calibri"/>
          <w:b/>
          <w:bCs/>
          <w:sz w:val="28"/>
          <w:szCs w:val="28"/>
          <w:u w:val="single"/>
        </w:rPr>
      </w:pPr>
      <w:r w:rsidRPr="59E5CBB5">
        <w:rPr>
          <w:rFonts w:ascii="Calibri" w:eastAsia="Calibri" w:hAnsi="Calibri" w:cs="Calibri"/>
          <w:b/>
          <w:bCs/>
          <w:sz w:val="28"/>
          <w:szCs w:val="28"/>
          <w:u w:val="single"/>
        </w:rPr>
        <w:t>Panhellenic Council</w:t>
      </w:r>
      <w:r w:rsidRPr="59E5CBB5">
        <w:rPr>
          <w:rFonts w:ascii="Calibri" w:eastAsia="Calibri" w:hAnsi="Calibri" w:cs="Calibri"/>
          <w:b/>
          <w:bCs/>
          <w:sz w:val="28"/>
          <w:szCs w:val="28"/>
        </w:rPr>
        <w:t xml:space="preserve"> </w:t>
      </w:r>
    </w:p>
    <w:p w14:paraId="599DD84E" w14:textId="1FE9A654" w:rsidR="61B90989" w:rsidRDefault="61B90989" w:rsidP="59E5CBB5">
      <w:pPr>
        <w:rPr>
          <w:rFonts w:ascii="Calibri" w:eastAsia="Calibri" w:hAnsi="Calibri" w:cs="Calibri"/>
          <w:b/>
          <w:bCs/>
          <w:sz w:val="24"/>
          <w:szCs w:val="24"/>
        </w:rPr>
      </w:pPr>
      <w:r w:rsidRPr="59E5CBB5">
        <w:rPr>
          <w:rFonts w:ascii="Calibri" w:eastAsia="Calibri" w:hAnsi="Calibri" w:cs="Calibri"/>
          <w:b/>
          <w:bCs/>
          <w:sz w:val="24"/>
          <w:szCs w:val="24"/>
        </w:rPr>
        <w:t>Panhellenic Council Recruitment Expectations</w:t>
      </w:r>
    </w:p>
    <w:p w14:paraId="4FDEB676" w14:textId="3BF6C664" w:rsidR="61B90989" w:rsidRDefault="61B90989" w:rsidP="59E5CBB5">
      <w:pPr>
        <w:pStyle w:val="ListParagraph"/>
        <w:numPr>
          <w:ilvl w:val="0"/>
          <w:numId w:val="20"/>
        </w:numPr>
        <w:rPr>
          <w:rFonts w:eastAsiaTheme="minorEastAsia"/>
          <w:sz w:val="24"/>
          <w:szCs w:val="24"/>
        </w:rPr>
      </w:pPr>
      <w:r w:rsidRPr="59E5CBB5">
        <w:rPr>
          <w:rFonts w:ascii="Calibri" w:eastAsia="Calibri" w:hAnsi="Calibri" w:cs="Calibri"/>
          <w:sz w:val="24"/>
          <w:szCs w:val="24"/>
        </w:rPr>
        <w:t xml:space="preserve">The dates for Formal Recruitment Period will be presented by the first </w:t>
      </w:r>
      <w:r w:rsidR="5339CDB4" w:rsidRPr="59E5CBB5">
        <w:rPr>
          <w:rFonts w:ascii="Calibri" w:eastAsia="Calibri" w:hAnsi="Calibri" w:cs="Calibri"/>
          <w:sz w:val="24"/>
          <w:szCs w:val="24"/>
        </w:rPr>
        <w:t>Panhellenic Delegate meeting in March</w:t>
      </w:r>
      <w:r w:rsidRPr="59E5CBB5">
        <w:rPr>
          <w:rFonts w:ascii="Calibri" w:eastAsia="Calibri" w:hAnsi="Calibri" w:cs="Calibri"/>
          <w:sz w:val="24"/>
          <w:szCs w:val="24"/>
        </w:rPr>
        <w:t xml:space="preserve">. Recruitment activities will include Potential New Member Orientations, Open House Round, Philanthropy Round, Sisterhood Round, Preference Round, and conclude with Bid Day. These dates will be established by the </w:t>
      </w:r>
      <w:r w:rsidR="1F6FCD00" w:rsidRPr="59E5CBB5">
        <w:rPr>
          <w:rFonts w:ascii="Calibri" w:eastAsia="Calibri" w:hAnsi="Calibri" w:cs="Calibri"/>
          <w:sz w:val="24"/>
          <w:szCs w:val="24"/>
        </w:rPr>
        <w:t xml:space="preserve">Coordinator of Fraternity &amp; Sorority Life </w:t>
      </w:r>
      <w:r w:rsidRPr="59E5CBB5">
        <w:rPr>
          <w:rFonts w:ascii="Calibri" w:eastAsia="Calibri" w:hAnsi="Calibri" w:cs="Calibri"/>
          <w:sz w:val="24"/>
          <w:szCs w:val="24"/>
        </w:rPr>
        <w:t>with Panhellenic Council officers.</w:t>
      </w:r>
    </w:p>
    <w:p w14:paraId="7E4911C6" w14:textId="70B5A473" w:rsidR="61B90989" w:rsidRDefault="61B90989" w:rsidP="59E5CBB5">
      <w:pPr>
        <w:pStyle w:val="ListParagraph"/>
        <w:numPr>
          <w:ilvl w:val="0"/>
          <w:numId w:val="20"/>
        </w:numPr>
        <w:rPr>
          <w:rFonts w:eastAsiaTheme="minorEastAsia"/>
          <w:sz w:val="24"/>
          <w:szCs w:val="24"/>
        </w:rPr>
      </w:pPr>
      <w:r w:rsidRPr="59E5CBB5">
        <w:rPr>
          <w:rFonts w:ascii="Calibri" w:eastAsia="Calibri" w:hAnsi="Calibri" w:cs="Calibri"/>
          <w:sz w:val="24"/>
          <w:szCs w:val="24"/>
        </w:rPr>
        <w:t>All National Panhellenic Conference Unanimous Agreements will be upheld.</w:t>
      </w:r>
    </w:p>
    <w:p w14:paraId="4B2B2439" w14:textId="06908690" w:rsidR="61B90989" w:rsidRDefault="61B90989" w:rsidP="59E5CBB5">
      <w:pPr>
        <w:pStyle w:val="ListParagraph"/>
        <w:numPr>
          <w:ilvl w:val="0"/>
          <w:numId w:val="20"/>
        </w:numPr>
        <w:rPr>
          <w:rFonts w:eastAsiaTheme="minorEastAsia"/>
          <w:sz w:val="24"/>
          <w:szCs w:val="24"/>
        </w:rPr>
      </w:pPr>
      <w:r w:rsidRPr="59E5CBB5">
        <w:rPr>
          <w:rFonts w:ascii="Calibri" w:eastAsia="Calibri" w:hAnsi="Calibri" w:cs="Calibri"/>
          <w:sz w:val="24"/>
          <w:szCs w:val="24"/>
        </w:rPr>
        <w:t>There will be a published list of Recruitment Standing Rules and Recruitment Schedule formulated by th</w:t>
      </w:r>
      <w:r w:rsidR="31D6EE11" w:rsidRPr="59E5CBB5">
        <w:rPr>
          <w:rFonts w:ascii="Calibri" w:eastAsia="Calibri" w:hAnsi="Calibri" w:cs="Calibri"/>
          <w:sz w:val="24"/>
          <w:szCs w:val="24"/>
        </w:rPr>
        <w:t>e Panhellenic Council. All rules are</w:t>
      </w:r>
      <w:r w:rsidRPr="59E5CBB5">
        <w:rPr>
          <w:rFonts w:ascii="Calibri" w:eastAsia="Calibri" w:hAnsi="Calibri" w:cs="Calibri"/>
          <w:sz w:val="24"/>
          <w:szCs w:val="24"/>
        </w:rPr>
        <w:t>a</w:t>
      </w:r>
      <w:r w:rsidR="2B353C90" w:rsidRPr="59E5CBB5">
        <w:rPr>
          <w:rFonts w:ascii="Calibri" w:eastAsia="Calibri" w:hAnsi="Calibri" w:cs="Calibri"/>
          <w:sz w:val="24"/>
          <w:szCs w:val="24"/>
        </w:rPr>
        <w:t xml:space="preserve"> </w:t>
      </w:r>
      <w:r w:rsidRPr="59E5CBB5">
        <w:rPr>
          <w:rFonts w:ascii="Calibri" w:eastAsia="Calibri" w:hAnsi="Calibri" w:cs="Calibri"/>
          <w:sz w:val="24"/>
          <w:szCs w:val="24"/>
        </w:rPr>
        <w:t>binding on alumnae</w:t>
      </w:r>
      <w:r w:rsidR="44BD97BA" w:rsidRPr="59E5CBB5">
        <w:rPr>
          <w:rFonts w:ascii="Calibri" w:eastAsia="Calibri" w:hAnsi="Calibri" w:cs="Calibri"/>
          <w:sz w:val="24"/>
          <w:szCs w:val="24"/>
        </w:rPr>
        <w:t xml:space="preserve">, </w:t>
      </w:r>
      <w:proofErr w:type="gramStart"/>
      <w:r w:rsidRPr="59E5CBB5">
        <w:rPr>
          <w:rFonts w:ascii="Calibri" w:eastAsia="Calibri" w:hAnsi="Calibri" w:cs="Calibri"/>
          <w:sz w:val="24"/>
          <w:szCs w:val="24"/>
        </w:rPr>
        <w:t>members</w:t>
      </w:r>
      <w:proofErr w:type="gramEnd"/>
      <w:r w:rsidRPr="59E5CBB5">
        <w:rPr>
          <w:rFonts w:ascii="Calibri" w:eastAsia="Calibri" w:hAnsi="Calibri" w:cs="Calibri"/>
          <w:sz w:val="24"/>
          <w:szCs w:val="24"/>
        </w:rPr>
        <w:t xml:space="preserve"> and new members. </w:t>
      </w:r>
    </w:p>
    <w:p w14:paraId="4F4AA67A" w14:textId="22590573" w:rsidR="61B90989" w:rsidRDefault="61B90989" w:rsidP="59E5CBB5">
      <w:pPr>
        <w:pStyle w:val="ListParagraph"/>
        <w:numPr>
          <w:ilvl w:val="0"/>
          <w:numId w:val="20"/>
        </w:numPr>
        <w:rPr>
          <w:rFonts w:eastAsiaTheme="minorEastAsia"/>
          <w:sz w:val="24"/>
          <w:szCs w:val="24"/>
        </w:rPr>
      </w:pPr>
      <w:r w:rsidRPr="59E5CBB5">
        <w:rPr>
          <w:rFonts w:ascii="Calibri" w:eastAsia="Calibri" w:hAnsi="Calibri" w:cs="Calibri"/>
          <w:sz w:val="24"/>
          <w:szCs w:val="24"/>
        </w:rPr>
        <w:t xml:space="preserve">All members (including alumnae and new members) are responsible for knowing and observing recruitment rules. It is the chapter’s responsibility to educate their members regarding Standing Formal Recruitment Rules and all Judicial Procedures of the Panhellenic Constitution. </w:t>
      </w:r>
    </w:p>
    <w:p w14:paraId="7FBEE631" w14:textId="1DEC5294" w:rsidR="035C8467" w:rsidRDefault="035C8467" w:rsidP="59E5CBB5">
      <w:pPr>
        <w:pStyle w:val="ListParagraph"/>
        <w:numPr>
          <w:ilvl w:val="0"/>
          <w:numId w:val="20"/>
        </w:numPr>
        <w:rPr>
          <w:rFonts w:eastAsiaTheme="minorEastAsia"/>
          <w:sz w:val="24"/>
          <w:szCs w:val="24"/>
        </w:rPr>
      </w:pPr>
      <w:r w:rsidRPr="59E5CBB5">
        <w:rPr>
          <w:rFonts w:ascii="Calibri" w:eastAsia="Calibri" w:hAnsi="Calibri" w:cs="Calibri"/>
          <w:sz w:val="24"/>
          <w:szCs w:val="24"/>
        </w:rPr>
        <w:lastRenderedPageBreak/>
        <w:t>Total reset policies will align with the most current NPC guidelines.</w:t>
      </w:r>
    </w:p>
    <w:p w14:paraId="3654ABCD" w14:textId="435D0EB6" w:rsidR="61B90989" w:rsidRDefault="61B90989" w:rsidP="59E5CBB5">
      <w:pPr>
        <w:pStyle w:val="ListParagraph"/>
        <w:numPr>
          <w:ilvl w:val="0"/>
          <w:numId w:val="20"/>
        </w:numPr>
        <w:spacing w:after="0"/>
        <w:rPr>
          <w:sz w:val="24"/>
          <w:szCs w:val="24"/>
        </w:rPr>
      </w:pPr>
      <w:r w:rsidRPr="59E5CBB5">
        <w:rPr>
          <w:rFonts w:ascii="Calibri" w:eastAsia="Calibri" w:hAnsi="Calibri" w:cs="Calibri"/>
          <w:sz w:val="24"/>
          <w:szCs w:val="24"/>
        </w:rPr>
        <w:t>The use of alcoholic beverages is prohibited in membership, recruitment, and Bid Day activities.</w:t>
      </w:r>
    </w:p>
    <w:p w14:paraId="0D049169" w14:textId="5860F82A" w:rsidR="61B90989" w:rsidRDefault="61B90989" w:rsidP="59E5CBB5">
      <w:pPr>
        <w:pStyle w:val="ListParagraph"/>
        <w:numPr>
          <w:ilvl w:val="0"/>
          <w:numId w:val="20"/>
        </w:numPr>
        <w:spacing w:after="0"/>
        <w:rPr>
          <w:rFonts w:eastAsiaTheme="minorEastAsia"/>
          <w:sz w:val="24"/>
          <w:szCs w:val="24"/>
        </w:rPr>
      </w:pPr>
      <w:r w:rsidRPr="59E5CBB5">
        <w:rPr>
          <w:rFonts w:ascii="Calibri" w:eastAsia="Calibri" w:hAnsi="Calibri" w:cs="Calibri"/>
          <w:sz w:val="24"/>
          <w:szCs w:val="24"/>
        </w:rPr>
        <w:t xml:space="preserve">The participation of men in membership selection and Bid Day activities is prohibited. </w:t>
      </w:r>
    </w:p>
    <w:p w14:paraId="710220D9" w14:textId="7A55CD6C" w:rsidR="61B90989" w:rsidRDefault="61B90989" w:rsidP="59E5CBB5">
      <w:pPr>
        <w:pStyle w:val="ListParagraph"/>
        <w:numPr>
          <w:ilvl w:val="0"/>
          <w:numId w:val="20"/>
        </w:numPr>
        <w:spacing w:after="0"/>
        <w:rPr>
          <w:rFonts w:eastAsiaTheme="minorEastAsia"/>
          <w:sz w:val="24"/>
          <w:szCs w:val="24"/>
        </w:rPr>
      </w:pPr>
      <w:r w:rsidRPr="59E5CBB5">
        <w:rPr>
          <w:rFonts w:ascii="Calibri" w:eastAsia="Calibri" w:hAnsi="Calibri" w:cs="Calibri"/>
          <w:sz w:val="24"/>
          <w:szCs w:val="24"/>
        </w:rPr>
        <w:t xml:space="preserve">COB will be permitted during the Fall semester beginning post the opening of bids on Bid Day until the last day of fall classes. </w:t>
      </w:r>
      <w:r w:rsidR="6F5D61F9" w:rsidRPr="59E5CBB5">
        <w:rPr>
          <w:rFonts w:ascii="Calibri" w:eastAsia="Calibri" w:hAnsi="Calibri" w:cs="Calibri"/>
          <w:sz w:val="24"/>
          <w:szCs w:val="24"/>
        </w:rPr>
        <w:t>Only t</w:t>
      </w:r>
      <w:r w:rsidRPr="59E5CBB5">
        <w:rPr>
          <w:rFonts w:ascii="Calibri" w:eastAsia="Calibri" w:hAnsi="Calibri" w:cs="Calibri"/>
          <w:sz w:val="24"/>
          <w:szCs w:val="24"/>
        </w:rPr>
        <w:t>hose chapters not having reached chapter total and/or quota may participate in continuous open bidding. COB may also occur in the Spring semester</w:t>
      </w:r>
      <w:r w:rsidR="352B07BC" w:rsidRPr="59E5CBB5">
        <w:rPr>
          <w:rFonts w:ascii="Calibri" w:eastAsia="Calibri" w:hAnsi="Calibri" w:cs="Calibri"/>
          <w:sz w:val="24"/>
          <w:szCs w:val="24"/>
        </w:rPr>
        <w:t xml:space="preserve"> for those chapters below total</w:t>
      </w:r>
      <w:r w:rsidRPr="59E5CBB5">
        <w:rPr>
          <w:rFonts w:ascii="Calibri" w:eastAsia="Calibri" w:hAnsi="Calibri" w:cs="Calibri"/>
          <w:sz w:val="24"/>
          <w:szCs w:val="24"/>
        </w:rPr>
        <w:t xml:space="preserve"> beginning with the first day of class and ending with the last day of class</w:t>
      </w:r>
      <w:r w:rsidR="19500A5B" w:rsidRPr="59E5CBB5">
        <w:rPr>
          <w:rFonts w:ascii="Calibri" w:eastAsia="Calibri" w:hAnsi="Calibri" w:cs="Calibri"/>
          <w:sz w:val="24"/>
          <w:szCs w:val="24"/>
        </w:rPr>
        <w:t xml:space="preserve"> as per current NPC guidelines.</w:t>
      </w:r>
    </w:p>
    <w:p w14:paraId="5F2FB948" w14:textId="529877A6" w:rsidR="73F23DE0" w:rsidRDefault="73F23DE0" w:rsidP="59E5CBB5">
      <w:pPr>
        <w:pStyle w:val="ListParagraph"/>
        <w:numPr>
          <w:ilvl w:val="0"/>
          <w:numId w:val="20"/>
        </w:numPr>
        <w:spacing w:after="0"/>
        <w:rPr>
          <w:rFonts w:eastAsiaTheme="minorEastAsia"/>
          <w:sz w:val="24"/>
          <w:szCs w:val="24"/>
        </w:rPr>
      </w:pPr>
      <w:r w:rsidRPr="59E5CBB5">
        <w:rPr>
          <w:sz w:val="24"/>
          <w:szCs w:val="24"/>
        </w:rPr>
        <w:t>All students participating in the membership intake process must read and sign the FSL Statement of Understanding &amp; Grade Release Form once they have received an invitation for membership. This can be found under forms on TigerZone.</w:t>
      </w:r>
    </w:p>
    <w:p w14:paraId="5C595C31" w14:textId="30357019" w:rsidR="59E5CBB5" w:rsidRDefault="59E5CBB5" w:rsidP="59E5CBB5">
      <w:pPr>
        <w:spacing w:after="0"/>
        <w:rPr>
          <w:sz w:val="24"/>
          <w:szCs w:val="24"/>
        </w:rPr>
      </w:pPr>
    </w:p>
    <w:p w14:paraId="4C7F62BD" w14:textId="6A48889E" w:rsidR="61B90989" w:rsidRDefault="61B90989" w:rsidP="59E5CBB5">
      <w:pPr>
        <w:rPr>
          <w:rFonts w:ascii="Calibri" w:eastAsia="Calibri" w:hAnsi="Calibri" w:cs="Calibri"/>
          <w:sz w:val="24"/>
          <w:szCs w:val="24"/>
        </w:rPr>
      </w:pPr>
      <w:r w:rsidRPr="59E5CBB5">
        <w:rPr>
          <w:rFonts w:ascii="Calibri" w:eastAsia="Calibri" w:hAnsi="Calibri" w:cs="Calibri"/>
          <w:sz w:val="24"/>
          <w:szCs w:val="24"/>
        </w:rPr>
        <w:t>*Please refer to full Panhellenic Bylaws for more information.</w:t>
      </w:r>
    </w:p>
    <w:p w14:paraId="36EF0AA3" w14:textId="36123184" w:rsidR="59E5CBB5" w:rsidRDefault="59E5CBB5" w:rsidP="59E5CBB5">
      <w:pPr>
        <w:rPr>
          <w:rFonts w:eastAsiaTheme="minorEastAsia"/>
          <w:sz w:val="24"/>
          <w:szCs w:val="24"/>
        </w:rPr>
      </w:pPr>
    </w:p>
    <w:p w14:paraId="48FF7BA1" w14:textId="0B6D2B64" w:rsidR="75379CB6" w:rsidRDefault="75379CB6" w:rsidP="59E5CBB5">
      <w:pPr>
        <w:rPr>
          <w:rFonts w:ascii="Calibri" w:eastAsia="Calibri" w:hAnsi="Calibri" w:cs="Calibri"/>
          <w:b/>
          <w:bCs/>
          <w:sz w:val="28"/>
          <w:szCs w:val="28"/>
          <w:u w:val="single"/>
        </w:rPr>
      </w:pPr>
      <w:r w:rsidRPr="59E5CBB5">
        <w:rPr>
          <w:rFonts w:ascii="Calibri" w:eastAsia="Calibri" w:hAnsi="Calibri" w:cs="Calibri"/>
          <w:b/>
          <w:bCs/>
          <w:sz w:val="28"/>
          <w:szCs w:val="28"/>
          <w:u w:val="single"/>
        </w:rPr>
        <w:t>Risk Management Alcohol and Drugs</w:t>
      </w:r>
      <w:r w:rsidRPr="59E5CBB5">
        <w:rPr>
          <w:rFonts w:ascii="Calibri" w:eastAsia="Calibri" w:hAnsi="Calibri" w:cs="Calibri"/>
          <w:b/>
          <w:bCs/>
          <w:sz w:val="28"/>
          <w:szCs w:val="28"/>
        </w:rPr>
        <w:t xml:space="preserve"> </w:t>
      </w:r>
    </w:p>
    <w:p w14:paraId="03DC3048" w14:textId="66DC7F44" w:rsidR="75379CB6" w:rsidRDefault="75379CB6" w:rsidP="59E5CBB5">
      <w:pPr>
        <w:pStyle w:val="ListParagraph"/>
        <w:numPr>
          <w:ilvl w:val="0"/>
          <w:numId w:val="19"/>
        </w:numPr>
        <w:rPr>
          <w:rFonts w:eastAsiaTheme="minorEastAsia"/>
          <w:sz w:val="24"/>
          <w:szCs w:val="24"/>
        </w:rPr>
      </w:pPr>
      <w:r w:rsidRPr="59E5CBB5">
        <w:rPr>
          <w:rFonts w:ascii="Calibri" w:eastAsia="Calibri" w:hAnsi="Calibri" w:cs="Calibri"/>
          <w:sz w:val="24"/>
          <w:szCs w:val="24"/>
        </w:rPr>
        <w:t xml:space="preserve">The possession, sale, use or consumption of ALCOHOLIC BEVERAGES, while on chapter premises or during a fraternity event, in any situation sponsored or endorsed by the chapter, or at any event an observer would associate with the fraternity, should </w:t>
      </w:r>
      <w:proofErr w:type="gramStart"/>
      <w:r w:rsidRPr="59E5CBB5">
        <w:rPr>
          <w:rFonts w:ascii="Calibri" w:eastAsia="Calibri" w:hAnsi="Calibri" w:cs="Calibri"/>
          <w:sz w:val="24"/>
          <w:szCs w:val="24"/>
        </w:rPr>
        <w:t>be in compliance with</w:t>
      </w:r>
      <w:proofErr w:type="gramEnd"/>
      <w:r w:rsidRPr="59E5CBB5">
        <w:rPr>
          <w:rFonts w:ascii="Calibri" w:eastAsia="Calibri" w:hAnsi="Calibri" w:cs="Calibri"/>
          <w:sz w:val="24"/>
          <w:szCs w:val="24"/>
        </w:rPr>
        <w:t xml:space="preserve"> any and all applicable laws of the state, province, county, city and institution of higher education, and should comply with either the BYOB or </w:t>
      </w:r>
      <w:r w:rsidR="752C5224" w:rsidRPr="59E5CBB5">
        <w:rPr>
          <w:rFonts w:ascii="Calibri" w:eastAsia="Calibri" w:hAnsi="Calibri" w:cs="Calibri"/>
          <w:sz w:val="24"/>
          <w:szCs w:val="24"/>
        </w:rPr>
        <w:t>Third-Party</w:t>
      </w:r>
      <w:r w:rsidRPr="59E5CBB5">
        <w:rPr>
          <w:rFonts w:ascii="Calibri" w:eastAsia="Calibri" w:hAnsi="Calibri" w:cs="Calibri"/>
          <w:sz w:val="24"/>
          <w:szCs w:val="24"/>
        </w:rPr>
        <w:t xml:space="preserve"> Vendor Guidelines. BYOB is defined as one (1) </w:t>
      </w:r>
      <w:r w:rsidR="68F21DCE" w:rsidRPr="59E5CBB5">
        <w:rPr>
          <w:rFonts w:ascii="Calibri" w:eastAsia="Calibri" w:hAnsi="Calibri" w:cs="Calibri"/>
          <w:sz w:val="24"/>
          <w:szCs w:val="24"/>
        </w:rPr>
        <w:t>sixpack</w:t>
      </w:r>
      <w:r w:rsidRPr="59E5CBB5">
        <w:rPr>
          <w:rFonts w:ascii="Calibri" w:eastAsia="Calibri" w:hAnsi="Calibri" w:cs="Calibri"/>
          <w:sz w:val="24"/>
          <w:szCs w:val="24"/>
        </w:rPr>
        <w:t xml:space="preserve"> of 12-ounce beers or one (1) four pack of wine coolers brought by a member or guest who is legally able to consume an alcoholic beverage. </w:t>
      </w:r>
    </w:p>
    <w:p w14:paraId="536B10CD" w14:textId="28ADF847" w:rsidR="75379CB6" w:rsidRDefault="75379CB6" w:rsidP="59E5CBB5">
      <w:pPr>
        <w:pStyle w:val="ListParagraph"/>
        <w:numPr>
          <w:ilvl w:val="0"/>
          <w:numId w:val="19"/>
        </w:numPr>
        <w:rPr>
          <w:sz w:val="24"/>
          <w:szCs w:val="24"/>
        </w:rPr>
      </w:pPr>
      <w:r w:rsidRPr="59E5CBB5">
        <w:rPr>
          <w:rFonts w:ascii="Calibri" w:eastAsia="Calibri" w:hAnsi="Calibri" w:cs="Calibri"/>
          <w:sz w:val="24"/>
          <w:szCs w:val="24"/>
        </w:rPr>
        <w:t xml:space="preserve">No alcoholic beverages should be purchased through or with chapter funds nor should the purchase of the same for members or guests be undertaken or coordinated by any member in the name of or on behalf of the chapter. The purchase or use of a bulk quantity or common source(s) of alcoholic beverage, for example, kegs or cases, is prohibited. </w:t>
      </w:r>
    </w:p>
    <w:p w14:paraId="76AD32F2" w14:textId="08E676D8" w:rsidR="75379CB6" w:rsidRDefault="75379CB6" w:rsidP="59E5CBB5">
      <w:pPr>
        <w:pStyle w:val="ListParagraph"/>
        <w:numPr>
          <w:ilvl w:val="0"/>
          <w:numId w:val="19"/>
        </w:numPr>
        <w:rPr>
          <w:sz w:val="24"/>
          <w:szCs w:val="24"/>
        </w:rPr>
      </w:pPr>
      <w:r w:rsidRPr="59E5CBB5">
        <w:rPr>
          <w:rFonts w:ascii="Calibri" w:eastAsia="Calibri" w:hAnsi="Calibri" w:cs="Calibri"/>
          <w:sz w:val="24"/>
          <w:szCs w:val="24"/>
        </w:rPr>
        <w:t xml:space="preserve">Open parties, meaning those with unrestricted access by non-members of the fraternity, without specific invitation, where alcohol is present, are prohibited. </w:t>
      </w:r>
    </w:p>
    <w:p w14:paraId="04319AA9" w14:textId="15F97BE3" w:rsidR="75379CB6" w:rsidRDefault="75379CB6" w:rsidP="59E5CBB5">
      <w:pPr>
        <w:pStyle w:val="ListParagraph"/>
        <w:numPr>
          <w:ilvl w:val="0"/>
          <w:numId w:val="19"/>
        </w:numPr>
        <w:rPr>
          <w:sz w:val="24"/>
          <w:szCs w:val="24"/>
        </w:rPr>
      </w:pPr>
      <w:r w:rsidRPr="59E5CBB5">
        <w:rPr>
          <w:rFonts w:ascii="Calibri" w:eastAsia="Calibri" w:hAnsi="Calibri" w:cs="Calibri"/>
          <w:sz w:val="24"/>
          <w:szCs w:val="24"/>
        </w:rPr>
        <w:t>Any event with alcohol present that can or will be associated with an entity of a fraternity should require a guest list pr</w:t>
      </w:r>
      <w:r w:rsidR="20622952" w:rsidRPr="59E5CBB5">
        <w:rPr>
          <w:rFonts w:ascii="Calibri" w:eastAsia="Calibri" w:hAnsi="Calibri" w:cs="Calibri"/>
          <w:sz w:val="24"/>
          <w:szCs w:val="24"/>
        </w:rPr>
        <w:t xml:space="preserve">ior to the event </w:t>
      </w:r>
      <w:r w:rsidR="248F8BDD" w:rsidRPr="59E5CBB5">
        <w:rPr>
          <w:rFonts w:ascii="Calibri" w:eastAsia="Calibri" w:hAnsi="Calibri" w:cs="Calibri"/>
          <w:sz w:val="24"/>
          <w:szCs w:val="24"/>
        </w:rPr>
        <w:t>(see social event procedure below)</w:t>
      </w:r>
      <w:r w:rsidRPr="59E5CBB5">
        <w:rPr>
          <w:rFonts w:ascii="Calibri" w:eastAsia="Calibri" w:hAnsi="Calibri" w:cs="Calibri"/>
          <w:sz w:val="24"/>
          <w:szCs w:val="24"/>
        </w:rPr>
        <w:t xml:space="preserve">. </w:t>
      </w:r>
    </w:p>
    <w:p w14:paraId="50260D17" w14:textId="590061DD" w:rsidR="75379CB6" w:rsidRDefault="75379CB6" w:rsidP="59E5CBB5">
      <w:pPr>
        <w:pStyle w:val="ListParagraph"/>
        <w:numPr>
          <w:ilvl w:val="0"/>
          <w:numId w:val="19"/>
        </w:numPr>
        <w:rPr>
          <w:sz w:val="24"/>
          <w:szCs w:val="24"/>
        </w:rPr>
      </w:pPr>
      <w:r w:rsidRPr="59E5CBB5">
        <w:rPr>
          <w:rFonts w:ascii="Calibri" w:eastAsia="Calibri" w:hAnsi="Calibri" w:cs="Calibri"/>
          <w:sz w:val="24"/>
          <w:szCs w:val="24"/>
        </w:rPr>
        <w:t xml:space="preserve">No members, collectively or individually, should purchase for, serve to, or sell alcoholic beverages to any minor (i.e., those under legal drinking age). </w:t>
      </w:r>
    </w:p>
    <w:p w14:paraId="15AF4C1E" w14:textId="3F45BA27" w:rsidR="75379CB6" w:rsidRDefault="75379CB6" w:rsidP="59E5CBB5">
      <w:pPr>
        <w:pStyle w:val="ListParagraph"/>
        <w:numPr>
          <w:ilvl w:val="0"/>
          <w:numId w:val="19"/>
        </w:numPr>
        <w:rPr>
          <w:sz w:val="24"/>
          <w:szCs w:val="24"/>
        </w:rPr>
      </w:pPr>
      <w:r w:rsidRPr="59E5CBB5">
        <w:rPr>
          <w:rFonts w:ascii="Calibri" w:eastAsia="Calibri" w:hAnsi="Calibri" w:cs="Calibri"/>
          <w:sz w:val="24"/>
          <w:szCs w:val="24"/>
        </w:rPr>
        <w:lastRenderedPageBreak/>
        <w:t xml:space="preserve">The possession, sale or use of any illegal drugs or controlled substances while on chapter premises or during a fraternity event or at any event that an observer would associate with the fraternity is prohibited. </w:t>
      </w:r>
    </w:p>
    <w:p w14:paraId="13CAB8FD" w14:textId="4E3391B7" w:rsidR="75379CB6" w:rsidRDefault="75379CB6" w:rsidP="59E5CBB5">
      <w:pPr>
        <w:pStyle w:val="ListParagraph"/>
        <w:numPr>
          <w:ilvl w:val="0"/>
          <w:numId w:val="19"/>
        </w:numPr>
        <w:rPr>
          <w:rFonts w:eastAsiaTheme="minorEastAsia"/>
          <w:sz w:val="24"/>
          <w:szCs w:val="24"/>
        </w:rPr>
      </w:pPr>
      <w:r w:rsidRPr="59E5CBB5">
        <w:rPr>
          <w:rFonts w:ascii="Calibri" w:eastAsia="Calibri" w:hAnsi="Calibri" w:cs="Calibri"/>
          <w:sz w:val="24"/>
          <w:szCs w:val="24"/>
        </w:rPr>
        <w:t>No chapter should co-sponsor an event with an alcohol distributor or tavern (tavern defined as an establishment generating more than half of annual gross</w:t>
      </w:r>
      <w:r w:rsidR="18843AA8" w:rsidRPr="59E5CBB5">
        <w:rPr>
          <w:rFonts w:ascii="Calibri" w:eastAsia="Calibri" w:hAnsi="Calibri" w:cs="Calibri"/>
          <w:sz w:val="24"/>
          <w:szCs w:val="24"/>
        </w:rPr>
        <w:t xml:space="preserve"> </w:t>
      </w:r>
      <w:r w:rsidR="18843AA8" w:rsidRPr="59E5CBB5">
        <w:rPr>
          <w:sz w:val="24"/>
          <w:szCs w:val="24"/>
        </w:rPr>
        <w:t xml:space="preserve">sales from alcohol) at which alcohol is given away, </w:t>
      </w:r>
      <w:proofErr w:type="gramStart"/>
      <w:r w:rsidR="18843AA8" w:rsidRPr="59E5CBB5">
        <w:rPr>
          <w:sz w:val="24"/>
          <w:szCs w:val="24"/>
        </w:rPr>
        <w:t>sold</w:t>
      </w:r>
      <w:proofErr w:type="gramEnd"/>
      <w:r w:rsidR="18843AA8" w:rsidRPr="59E5CBB5">
        <w:rPr>
          <w:sz w:val="24"/>
          <w:szCs w:val="24"/>
        </w:rPr>
        <w:t xml:space="preserve"> or otherwise provided to those present. This includes any event held in, at or on the property of a tavern as defined above for purposes of fundraising. However, a chapter may rent or use a room or area in a tavern as defined above for a closed event held within the provisions of this policy, including the use of a </w:t>
      </w:r>
      <w:r w:rsidR="6F49EDE2" w:rsidRPr="59E5CBB5">
        <w:rPr>
          <w:sz w:val="24"/>
          <w:szCs w:val="24"/>
        </w:rPr>
        <w:t>third-party</w:t>
      </w:r>
      <w:r w:rsidR="18843AA8" w:rsidRPr="59E5CBB5">
        <w:rPr>
          <w:sz w:val="24"/>
          <w:szCs w:val="24"/>
        </w:rPr>
        <w:t xml:space="preserve"> vendor and guest list.</w:t>
      </w:r>
    </w:p>
    <w:p w14:paraId="7773369A" w14:textId="2A22FF49" w:rsidR="18843AA8" w:rsidRDefault="18843AA8" w:rsidP="59E5CBB5">
      <w:pPr>
        <w:pStyle w:val="ListParagraph"/>
        <w:numPr>
          <w:ilvl w:val="0"/>
          <w:numId w:val="19"/>
        </w:numPr>
        <w:rPr>
          <w:rFonts w:eastAsiaTheme="minorEastAsia"/>
          <w:sz w:val="24"/>
          <w:szCs w:val="24"/>
        </w:rPr>
      </w:pPr>
      <w:r w:rsidRPr="59E5CBB5">
        <w:rPr>
          <w:sz w:val="24"/>
          <w:szCs w:val="24"/>
        </w:rPr>
        <w:t xml:space="preserve">No chapter should co-sponsor, co-finance or attend or participate in a function at which alcohol is purchased by any of the host chapters, </w:t>
      </w:r>
      <w:proofErr w:type="gramStart"/>
      <w:r w:rsidRPr="59E5CBB5">
        <w:rPr>
          <w:sz w:val="24"/>
          <w:szCs w:val="24"/>
        </w:rPr>
        <w:t>groups</w:t>
      </w:r>
      <w:proofErr w:type="gramEnd"/>
      <w:r w:rsidRPr="59E5CBB5">
        <w:rPr>
          <w:sz w:val="24"/>
          <w:szCs w:val="24"/>
        </w:rPr>
        <w:t xml:space="preserve"> or organizations. </w:t>
      </w:r>
    </w:p>
    <w:p w14:paraId="3CF915B3" w14:textId="3D70E1B9" w:rsidR="18843AA8" w:rsidRDefault="18843AA8" w:rsidP="59E5CBB5">
      <w:pPr>
        <w:pStyle w:val="ListParagraph"/>
        <w:numPr>
          <w:ilvl w:val="0"/>
          <w:numId w:val="19"/>
        </w:numPr>
        <w:rPr>
          <w:sz w:val="24"/>
          <w:szCs w:val="24"/>
        </w:rPr>
      </w:pPr>
      <w:r w:rsidRPr="59E5CBB5">
        <w:rPr>
          <w:sz w:val="24"/>
          <w:szCs w:val="24"/>
        </w:rPr>
        <w:t xml:space="preserve">All recruitment and membership intake activities associated with any chapter should be non-alcoholic. No recruitment or membership intake activities associated with any chapter should be held at or in conjunction with a tavern or alcohol distributor as defined in this policy. </w:t>
      </w:r>
    </w:p>
    <w:p w14:paraId="2CEF6707" w14:textId="1128E8A1" w:rsidR="18843AA8" w:rsidRDefault="18843AA8" w:rsidP="59E5CBB5">
      <w:pPr>
        <w:pStyle w:val="ListParagraph"/>
        <w:numPr>
          <w:ilvl w:val="0"/>
          <w:numId w:val="19"/>
        </w:numPr>
        <w:rPr>
          <w:sz w:val="24"/>
          <w:szCs w:val="24"/>
        </w:rPr>
      </w:pPr>
      <w:r w:rsidRPr="59E5CBB5">
        <w:rPr>
          <w:sz w:val="24"/>
          <w:szCs w:val="24"/>
        </w:rPr>
        <w:t xml:space="preserve">No organization, member, or associate/new member should permit, tolerate, </w:t>
      </w:r>
      <w:proofErr w:type="gramStart"/>
      <w:r w:rsidRPr="59E5CBB5">
        <w:rPr>
          <w:sz w:val="24"/>
          <w:szCs w:val="24"/>
        </w:rPr>
        <w:t>encourage</w:t>
      </w:r>
      <w:proofErr w:type="gramEnd"/>
      <w:r w:rsidRPr="59E5CBB5">
        <w:rPr>
          <w:sz w:val="24"/>
          <w:szCs w:val="24"/>
        </w:rPr>
        <w:t xml:space="preserve"> or participate in "drinking games.” The definition of drinking games includes but is not limited to the consumption of shots of alcohol, liquor or alcoholic beverages, the practice of consuming shots equating to one’s age, “beer pong,” “century club,” “dares” or any other activity involving the consumption of alcohol which involves duress or encouragement related to the consumption of alcohol. </w:t>
      </w:r>
    </w:p>
    <w:p w14:paraId="6995CC2F" w14:textId="30A69B15" w:rsidR="18843AA8" w:rsidRDefault="18843AA8" w:rsidP="59E5CBB5">
      <w:pPr>
        <w:pStyle w:val="ListParagraph"/>
        <w:numPr>
          <w:ilvl w:val="0"/>
          <w:numId w:val="19"/>
        </w:numPr>
        <w:rPr>
          <w:sz w:val="24"/>
          <w:szCs w:val="24"/>
        </w:rPr>
      </w:pPr>
      <w:r w:rsidRPr="59E5CBB5">
        <w:rPr>
          <w:sz w:val="24"/>
          <w:szCs w:val="24"/>
        </w:rPr>
        <w:t xml:space="preserve">No alcohol should be present at any associate member/new member program, </w:t>
      </w:r>
      <w:proofErr w:type="gramStart"/>
      <w:r w:rsidRPr="59E5CBB5">
        <w:rPr>
          <w:sz w:val="24"/>
          <w:szCs w:val="24"/>
        </w:rPr>
        <w:t>activity</w:t>
      </w:r>
      <w:proofErr w:type="gramEnd"/>
      <w:r w:rsidRPr="59E5CBB5">
        <w:rPr>
          <w:sz w:val="24"/>
          <w:szCs w:val="24"/>
        </w:rPr>
        <w:t xml:space="preserve"> or ritual of the chapter. This includes but is not limited to activities associated with “bid night,” “big brother – little brother” events or activities, / “big sister - little sister” events or activities, “family” events or activities and initiation</w:t>
      </w:r>
    </w:p>
    <w:p w14:paraId="46F47C2C" w14:textId="55D6A632" w:rsidR="12642CF5" w:rsidRDefault="12642CF5" w:rsidP="59E5CBB5">
      <w:pPr>
        <w:rPr>
          <w:b/>
          <w:bCs/>
          <w:sz w:val="24"/>
          <w:szCs w:val="24"/>
        </w:rPr>
      </w:pPr>
      <w:r w:rsidRPr="59E5CBB5">
        <w:rPr>
          <w:b/>
          <w:bCs/>
          <w:sz w:val="24"/>
          <w:szCs w:val="24"/>
        </w:rPr>
        <w:t>Social Event Procedure</w:t>
      </w:r>
    </w:p>
    <w:p w14:paraId="58460A95" w14:textId="4FD8931D" w:rsidR="12642CF5" w:rsidRDefault="12642CF5" w:rsidP="59E5CBB5">
      <w:pPr>
        <w:pStyle w:val="ListParagraph"/>
        <w:numPr>
          <w:ilvl w:val="0"/>
          <w:numId w:val="8"/>
        </w:numPr>
        <w:rPr>
          <w:rFonts w:eastAsiaTheme="minorEastAsia"/>
          <w:b/>
          <w:bCs/>
          <w:sz w:val="24"/>
          <w:szCs w:val="24"/>
        </w:rPr>
      </w:pPr>
      <w:r w:rsidRPr="59E5CBB5">
        <w:rPr>
          <w:b/>
          <w:bCs/>
          <w:sz w:val="24"/>
          <w:szCs w:val="24"/>
        </w:rPr>
        <w:t>All social functions must be registered on TigerZone at least two weeks in advance.</w:t>
      </w:r>
    </w:p>
    <w:p w14:paraId="74AFCE48" w14:textId="3B8979EC" w:rsidR="396A17A6" w:rsidRDefault="396A17A6" w:rsidP="59E5CBB5">
      <w:pPr>
        <w:pStyle w:val="ListParagraph"/>
        <w:numPr>
          <w:ilvl w:val="0"/>
          <w:numId w:val="8"/>
        </w:numPr>
        <w:rPr>
          <w:rFonts w:eastAsiaTheme="minorEastAsia"/>
          <w:b/>
          <w:bCs/>
          <w:sz w:val="24"/>
          <w:szCs w:val="24"/>
        </w:rPr>
      </w:pPr>
      <w:r w:rsidRPr="59E5CBB5">
        <w:rPr>
          <w:rFonts w:ascii="Calibri" w:eastAsia="Calibri" w:hAnsi="Calibri" w:cs="Calibri"/>
          <w:sz w:val="24"/>
          <w:szCs w:val="24"/>
        </w:rPr>
        <w:t>Any event with alcohol present that can or will be associated with an entity of a fraternity should require a guest list prior to the event.</w:t>
      </w:r>
    </w:p>
    <w:p w14:paraId="4D8D6FD4" w14:textId="2FA477A2" w:rsidR="43C8EC28" w:rsidRDefault="43C8EC28" w:rsidP="59E5CBB5">
      <w:pPr>
        <w:pStyle w:val="ListParagraph"/>
        <w:numPr>
          <w:ilvl w:val="1"/>
          <w:numId w:val="8"/>
        </w:numPr>
        <w:rPr>
          <w:b/>
          <w:bCs/>
          <w:sz w:val="24"/>
          <w:szCs w:val="24"/>
        </w:rPr>
      </w:pPr>
      <w:r w:rsidRPr="59E5CBB5">
        <w:rPr>
          <w:rFonts w:ascii="Calibri" w:eastAsia="Calibri" w:hAnsi="Calibri" w:cs="Calibri"/>
          <w:sz w:val="24"/>
          <w:szCs w:val="24"/>
        </w:rPr>
        <w:t>Each active member is able to bring a maximum of 3 guests.</w:t>
      </w:r>
    </w:p>
    <w:p w14:paraId="11ACCAEC" w14:textId="49BA6762" w:rsidR="396A17A6" w:rsidRDefault="396A17A6" w:rsidP="59E5CBB5">
      <w:pPr>
        <w:pStyle w:val="ListParagraph"/>
        <w:numPr>
          <w:ilvl w:val="1"/>
          <w:numId w:val="8"/>
        </w:numPr>
        <w:rPr>
          <w:rFonts w:eastAsiaTheme="minorEastAsia"/>
          <w:sz w:val="24"/>
          <w:szCs w:val="24"/>
        </w:rPr>
      </w:pPr>
      <w:r w:rsidRPr="59E5CBB5">
        <w:rPr>
          <w:sz w:val="24"/>
          <w:szCs w:val="24"/>
        </w:rPr>
        <w:t>The guest list must be submitted on TigerZone</w:t>
      </w:r>
      <w:r w:rsidR="165C6B13" w:rsidRPr="59E5CBB5">
        <w:rPr>
          <w:sz w:val="24"/>
          <w:szCs w:val="24"/>
        </w:rPr>
        <w:t xml:space="preserve"> at the FS</w:t>
      </w:r>
      <w:r w:rsidR="54352576" w:rsidRPr="59E5CBB5">
        <w:rPr>
          <w:sz w:val="24"/>
          <w:szCs w:val="24"/>
        </w:rPr>
        <w:t>L</w:t>
      </w:r>
      <w:r w:rsidR="165C6B13" w:rsidRPr="59E5CBB5">
        <w:rPr>
          <w:sz w:val="24"/>
          <w:szCs w:val="24"/>
        </w:rPr>
        <w:t xml:space="preserve"> </w:t>
      </w:r>
      <w:r w:rsidR="165C6B13" w:rsidRPr="59E5CBB5">
        <w:rPr>
          <w:sz w:val="24"/>
          <w:szCs w:val="24"/>
          <w:u w:val="single"/>
        </w:rPr>
        <w:t>Pre-Social Event Guest List</w:t>
      </w:r>
      <w:r w:rsidR="165C6B13" w:rsidRPr="59E5CBB5">
        <w:rPr>
          <w:sz w:val="24"/>
          <w:szCs w:val="24"/>
        </w:rPr>
        <w:t xml:space="preserve"> form</w:t>
      </w:r>
      <w:r w:rsidRPr="59E5CBB5">
        <w:rPr>
          <w:sz w:val="24"/>
          <w:szCs w:val="24"/>
        </w:rPr>
        <w:t xml:space="preserve"> </w:t>
      </w:r>
      <w:r w:rsidRPr="59E5CBB5">
        <w:rPr>
          <w:b/>
          <w:bCs/>
          <w:sz w:val="24"/>
          <w:szCs w:val="24"/>
        </w:rPr>
        <w:t>at least three</w:t>
      </w:r>
      <w:r w:rsidR="53777644" w:rsidRPr="59E5CBB5">
        <w:rPr>
          <w:b/>
          <w:bCs/>
          <w:sz w:val="24"/>
          <w:szCs w:val="24"/>
        </w:rPr>
        <w:t xml:space="preserve"> business</w:t>
      </w:r>
      <w:r w:rsidRPr="59E5CBB5">
        <w:rPr>
          <w:b/>
          <w:bCs/>
          <w:sz w:val="24"/>
          <w:szCs w:val="24"/>
        </w:rPr>
        <w:t xml:space="preserve"> days prior</w:t>
      </w:r>
      <w:r w:rsidRPr="59E5CBB5">
        <w:rPr>
          <w:sz w:val="24"/>
          <w:szCs w:val="24"/>
        </w:rPr>
        <w:t xml:space="preserve"> to the event</w:t>
      </w:r>
      <w:r w:rsidR="54F3172A" w:rsidRPr="59E5CBB5">
        <w:rPr>
          <w:sz w:val="24"/>
          <w:szCs w:val="24"/>
        </w:rPr>
        <w:t>. It must be specified who the guests are of each active member.</w:t>
      </w:r>
    </w:p>
    <w:p w14:paraId="0BE27665" w14:textId="75B15C4C" w:rsidR="75AEDDAB" w:rsidRDefault="75AEDDAB" w:rsidP="59E5CBB5">
      <w:pPr>
        <w:pStyle w:val="ListParagraph"/>
        <w:numPr>
          <w:ilvl w:val="1"/>
          <w:numId w:val="8"/>
        </w:numPr>
        <w:rPr>
          <w:sz w:val="24"/>
          <w:szCs w:val="24"/>
        </w:rPr>
      </w:pPr>
      <w:r w:rsidRPr="59E5CBB5">
        <w:rPr>
          <w:sz w:val="24"/>
          <w:szCs w:val="24"/>
        </w:rPr>
        <w:t xml:space="preserve">The night of the event attendance must be recorded, including check-in and check-out times for </w:t>
      </w:r>
      <w:r w:rsidR="3956780A" w:rsidRPr="59E5CBB5">
        <w:rPr>
          <w:sz w:val="24"/>
          <w:szCs w:val="24"/>
        </w:rPr>
        <w:t xml:space="preserve">both members and </w:t>
      </w:r>
      <w:r w:rsidRPr="59E5CBB5">
        <w:rPr>
          <w:sz w:val="24"/>
          <w:szCs w:val="24"/>
        </w:rPr>
        <w:t>guests.</w:t>
      </w:r>
      <w:r w:rsidR="662B7B46" w:rsidRPr="59E5CBB5">
        <w:rPr>
          <w:sz w:val="24"/>
          <w:szCs w:val="24"/>
        </w:rPr>
        <w:t xml:space="preserve"> This updated list </w:t>
      </w:r>
      <w:r w:rsidR="78DB0C50" w:rsidRPr="59E5CBB5">
        <w:rPr>
          <w:sz w:val="24"/>
          <w:szCs w:val="24"/>
        </w:rPr>
        <w:t xml:space="preserve">must be submitted on TigerZone at the </w:t>
      </w:r>
      <w:r w:rsidR="78DB0C50" w:rsidRPr="59E5CBB5">
        <w:rPr>
          <w:sz w:val="24"/>
          <w:szCs w:val="24"/>
          <w:u w:val="single"/>
        </w:rPr>
        <w:t xml:space="preserve">Post Social Event </w:t>
      </w:r>
      <w:r w:rsidR="6452F90B" w:rsidRPr="59E5CBB5">
        <w:rPr>
          <w:sz w:val="24"/>
          <w:szCs w:val="24"/>
          <w:u w:val="single"/>
        </w:rPr>
        <w:t>Attendance</w:t>
      </w:r>
      <w:r w:rsidR="78DB0C50" w:rsidRPr="59E5CBB5">
        <w:rPr>
          <w:sz w:val="24"/>
          <w:szCs w:val="24"/>
          <w:u w:val="single"/>
        </w:rPr>
        <w:t xml:space="preserve"> List</w:t>
      </w:r>
      <w:r w:rsidR="78DB0C50" w:rsidRPr="59E5CBB5">
        <w:rPr>
          <w:sz w:val="24"/>
          <w:szCs w:val="24"/>
        </w:rPr>
        <w:t xml:space="preserve"> </w:t>
      </w:r>
      <w:r w:rsidR="78DB0C50" w:rsidRPr="59E5CBB5">
        <w:rPr>
          <w:b/>
          <w:bCs/>
          <w:sz w:val="24"/>
          <w:szCs w:val="24"/>
        </w:rPr>
        <w:t xml:space="preserve">within three </w:t>
      </w:r>
      <w:r w:rsidR="05649826" w:rsidRPr="59E5CBB5">
        <w:rPr>
          <w:b/>
          <w:bCs/>
          <w:sz w:val="24"/>
          <w:szCs w:val="24"/>
        </w:rPr>
        <w:t xml:space="preserve">business </w:t>
      </w:r>
      <w:r w:rsidR="78DB0C50" w:rsidRPr="59E5CBB5">
        <w:rPr>
          <w:b/>
          <w:bCs/>
          <w:sz w:val="24"/>
          <w:szCs w:val="24"/>
        </w:rPr>
        <w:t>days of the events conclusion.</w:t>
      </w:r>
    </w:p>
    <w:p w14:paraId="63154FF4" w14:textId="3FD94A33" w:rsidR="6A4AA4B7" w:rsidRDefault="6A4AA4B7" w:rsidP="59E5CBB5">
      <w:pPr>
        <w:pStyle w:val="ListParagraph"/>
        <w:numPr>
          <w:ilvl w:val="1"/>
          <w:numId w:val="8"/>
        </w:numPr>
        <w:rPr>
          <w:rFonts w:eastAsiaTheme="minorEastAsia"/>
          <w:sz w:val="24"/>
          <w:szCs w:val="24"/>
        </w:rPr>
      </w:pPr>
      <w:r w:rsidRPr="59E5CBB5">
        <w:rPr>
          <w:sz w:val="24"/>
          <w:szCs w:val="24"/>
        </w:rPr>
        <w:lastRenderedPageBreak/>
        <w:t>Failure to comply with these policies will result in a loss of social function</w:t>
      </w:r>
      <w:r w:rsidR="35FB44D0" w:rsidRPr="59E5CBB5">
        <w:rPr>
          <w:sz w:val="24"/>
          <w:szCs w:val="24"/>
        </w:rPr>
        <w:t xml:space="preserve">s </w:t>
      </w:r>
      <w:r w:rsidR="686A79F9" w:rsidRPr="59E5CBB5">
        <w:rPr>
          <w:sz w:val="24"/>
          <w:szCs w:val="24"/>
        </w:rPr>
        <w:t xml:space="preserve">for </w:t>
      </w:r>
      <w:r w:rsidR="006D671B" w:rsidRPr="59E5CBB5">
        <w:rPr>
          <w:sz w:val="24"/>
          <w:szCs w:val="24"/>
        </w:rPr>
        <w:t>a period</w:t>
      </w:r>
      <w:r w:rsidR="7DC20786" w:rsidRPr="59E5CBB5">
        <w:rPr>
          <w:sz w:val="24"/>
          <w:szCs w:val="24"/>
        </w:rPr>
        <w:t xml:space="preserve"> deemed appropriate by </w:t>
      </w:r>
      <w:r w:rsidR="121C5B76" w:rsidRPr="59E5CBB5">
        <w:rPr>
          <w:sz w:val="24"/>
          <w:szCs w:val="24"/>
        </w:rPr>
        <w:t xml:space="preserve">Fraternity and Sorority Life staff. </w:t>
      </w:r>
    </w:p>
    <w:p w14:paraId="7931CB47" w14:textId="61D72034" w:rsidR="59E5CBB5" w:rsidRDefault="59E5CBB5" w:rsidP="59E5CBB5">
      <w:pPr>
        <w:rPr>
          <w:rFonts w:ascii="Calibri" w:eastAsia="Calibri" w:hAnsi="Calibri" w:cs="Calibri"/>
          <w:b/>
          <w:bCs/>
          <w:sz w:val="28"/>
          <w:szCs w:val="28"/>
          <w:u w:val="single"/>
        </w:rPr>
      </w:pPr>
    </w:p>
    <w:p w14:paraId="70BD4414" w14:textId="713CEE5C" w:rsidR="7E47BCC3" w:rsidRDefault="7E47BCC3" w:rsidP="59E5CBB5">
      <w:pPr>
        <w:rPr>
          <w:rFonts w:ascii="Calibri" w:eastAsia="Calibri" w:hAnsi="Calibri" w:cs="Calibri"/>
          <w:b/>
          <w:bCs/>
          <w:sz w:val="28"/>
          <w:szCs w:val="28"/>
          <w:u w:val="single"/>
        </w:rPr>
      </w:pPr>
      <w:r w:rsidRPr="59E5CBB5">
        <w:rPr>
          <w:rFonts w:ascii="Calibri" w:eastAsia="Calibri" w:hAnsi="Calibri" w:cs="Calibri"/>
          <w:b/>
          <w:bCs/>
          <w:sz w:val="28"/>
          <w:szCs w:val="28"/>
          <w:u w:val="single"/>
        </w:rPr>
        <w:t>Hazing</w:t>
      </w:r>
      <w:r w:rsidRPr="59E5CBB5">
        <w:rPr>
          <w:rFonts w:ascii="Calibri" w:eastAsia="Calibri" w:hAnsi="Calibri" w:cs="Calibri"/>
          <w:b/>
          <w:bCs/>
          <w:sz w:val="28"/>
          <w:szCs w:val="28"/>
        </w:rPr>
        <w:t xml:space="preserve"> </w:t>
      </w:r>
    </w:p>
    <w:p w14:paraId="163017D2" w14:textId="7288C822" w:rsidR="7E47BCC3" w:rsidRDefault="7E47BCC3" w:rsidP="59E5CBB5">
      <w:pPr>
        <w:rPr>
          <w:rFonts w:ascii="Calibri" w:eastAsia="Calibri" w:hAnsi="Calibri" w:cs="Calibri"/>
          <w:sz w:val="24"/>
          <w:szCs w:val="24"/>
        </w:rPr>
      </w:pPr>
      <w:r w:rsidRPr="59E5CBB5">
        <w:rPr>
          <w:rFonts w:ascii="Calibri" w:eastAsia="Calibri" w:hAnsi="Calibri" w:cs="Calibri"/>
          <w:sz w:val="24"/>
          <w:szCs w:val="24"/>
        </w:rPr>
        <w:t xml:space="preserve">Hazing. As defined in T.C.A. § 49-7-123(a)(1), means any intentional or reckless act, on or off the property, of any higher education institution by an individual acting alone, or with others, which is directed against any other person(s) that endangers the mental or physical health or safety of that person(s), or which induces or coerces a person(s) to endanger such person(s) mental or physical health or safety. Hazing does not include customary athletic events or similar contests or </w:t>
      </w:r>
      <w:r w:rsidR="006D671B" w:rsidRPr="59E5CBB5">
        <w:rPr>
          <w:rFonts w:ascii="Calibri" w:eastAsia="Calibri" w:hAnsi="Calibri" w:cs="Calibri"/>
          <w:sz w:val="24"/>
          <w:szCs w:val="24"/>
        </w:rPr>
        <w:t>competitions and</w:t>
      </w:r>
      <w:r w:rsidRPr="59E5CBB5">
        <w:rPr>
          <w:rFonts w:ascii="Calibri" w:eastAsia="Calibri" w:hAnsi="Calibri" w:cs="Calibri"/>
          <w:sz w:val="24"/>
          <w:szCs w:val="24"/>
        </w:rPr>
        <w:t xml:space="preserve"> is limited to those actions taken and situations created in connection with initiation into or affiliation with any organization. Hazing also includes the following: any action </w:t>
      </w:r>
      <w:r w:rsidR="006D671B" w:rsidRPr="59E5CBB5">
        <w:rPr>
          <w:rFonts w:ascii="Calibri" w:eastAsia="Calibri" w:hAnsi="Calibri" w:cs="Calibri"/>
          <w:sz w:val="24"/>
          <w:szCs w:val="24"/>
        </w:rPr>
        <w:t>taken,</w:t>
      </w:r>
      <w:r w:rsidRPr="59E5CBB5">
        <w:rPr>
          <w:rFonts w:ascii="Calibri" w:eastAsia="Calibri" w:hAnsi="Calibri" w:cs="Calibri"/>
          <w:sz w:val="24"/>
          <w:szCs w:val="24"/>
        </w:rPr>
        <w:t xml:space="preserve"> or situation created for the purpose of initiation into, admission into, affiliation with (or continued membership in), any group or organization which is intended to produce physical discomfort, injury, mental discomfort, embarrassment, or ridicule. Such actions or situations include but are not limited to the following: use of alcohol, paddling in any form, branding, creation of excessive physical and/ or emotional fatigue; wearing of apparel which is conspicuous or not in good taste; engaging in public stunts; participation in degrading or humiliating games and activities. All acts (active and passive) of hazing as well as allowing oneself to be hazed are prohibited</w:t>
      </w:r>
      <w:r w:rsidR="77AAE13E" w:rsidRPr="59E5CBB5">
        <w:rPr>
          <w:rFonts w:ascii="Calibri" w:eastAsia="Calibri" w:hAnsi="Calibri" w:cs="Calibri"/>
          <w:sz w:val="24"/>
          <w:szCs w:val="24"/>
        </w:rPr>
        <w:t>.</w:t>
      </w:r>
    </w:p>
    <w:p w14:paraId="103CF5CF" w14:textId="473A3DE9" w:rsidR="7E47BCC3" w:rsidRDefault="7E47BCC3" w:rsidP="59E5CBB5">
      <w:pPr>
        <w:rPr>
          <w:rFonts w:ascii="Calibri" w:eastAsia="Calibri" w:hAnsi="Calibri" w:cs="Calibri"/>
          <w:b/>
          <w:bCs/>
          <w:sz w:val="28"/>
          <w:szCs w:val="28"/>
          <w:u w:val="single"/>
        </w:rPr>
      </w:pPr>
      <w:r w:rsidRPr="59E5CBB5">
        <w:rPr>
          <w:rFonts w:ascii="Calibri" w:eastAsia="Calibri" w:hAnsi="Calibri" w:cs="Calibri"/>
          <w:b/>
          <w:bCs/>
          <w:sz w:val="28"/>
          <w:szCs w:val="28"/>
          <w:u w:val="single"/>
        </w:rPr>
        <w:t>Sexual Abuse and Harassment</w:t>
      </w:r>
      <w:r w:rsidRPr="59E5CBB5">
        <w:rPr>
          <w:rFonts w:ascii="Calibri" w:eastAsia="Calibri" w:hAnsi="Calibri" w:cs="Calibri"/>
          <w:b/>
          <w:bCs/>
          <w:sz w:val="28"/>
          <w:szCs w:val="28"/>
        </w:rPr>
        <w:t xml:space="preserve"> </w:t>
      </w:r>
    </w:p>
    <w:p w14:paraId="5F76E560" w14:textId="2F323E59" w:rsidR="7E47BCC3" w:rsidRDefault="7E47BCC3" w:rsidP="59E5CBB5">
      <w:pPr>
        <w:rPr>
          <w:rFonts w:ascii="Calibri" w:eastAsia="Calibri" w:hAnsi="Calibri" w:cs="Calibri"/>
          <w:sz w:val="24"/>
          <w:szCs w:val="24"/>
        </w:rPr>
      </w:pPr>
      <w:r w:rsidRPr="59E5CBB5">
        <w:rPr>
          <w:rFonts w:ascii="Calibri" w:eastAsia="Calibri" w:hAnsi="Calibri" w:cs="Calibri"/>
          <w:sz w:val="24"/>
          <w:szCs w:val="24"/>
        </w:rPr>
        <w:t>Sexual Misconduct: Sexual misconduct is defined as dating violence, domestic violence, stalking and sexual assault. It may also include actions which would typically include sexual harassment. It is a form of sexual discrimination prohibited by Title IX of the Educational Amendments of 1972, of the Higher Education Act. Any allegation of sexual misconduct as defined herein will be investigated and adjudicated according to the procedures outlined in this document in Section V.</w:t>
      </w:r>
      <w:r w:rsidR="3CDFCA3D" w:rsidRPr="59E5CBB5">
        <w:rPr>
          <w:rFonts w:ascii="Calibri" w:eastAsia="Calibri" w:hAnsi="Calibri" w:cs="Calibri"/>
          <w:sz w:val="24"/>
          <w:szCs w:val="24"/>
        </w:rPr>
        <w:t xml:space="preserve"> </w:t>
      </w:r>
      <w:r w:rsidRPr="59E5CBB5">
        <w:rPr>
          <w:rFonts w:ascii="Calibri" w:eastAsia="Calibri" w:hAnsi="Calibri" w:cs="Calibri"/>
          <w:sz w:val="24"/>
          <w:szCs w:val="24"/>
        </w:rPr>
        <w:t xml:space="preserve">(1) of Disciplinary Procedures. Prohibited behavior under this policy includes but is not limited to: </w:t>
      </w:r>
    </w:p>
    <w:p w14:paraId="2A49ED7D" w14:textId="7B1C703F" w:rsidR="7E47BCC3" w:rsidRDefault="7E47BCC3" w:rsidP="59E5CBB5">
      <w:pPr>
        <w:pStyle w:val="ListParagraph"/>
        <w:numPr>
          <w:ilvl w:val="0"/>
          <w:numId w:val="4"/>
        </w:numPr>
        <w:rPr>
          <w:rFonts w:eastAsiaTheme="minorEastAsia"/>
          <w:sz w:val="24"/>
          <w:szCs w:val="24"/>
        </w:rPr>
      </w:pPr>
      <w:r w:rsidRPr="59E5CBB5">
        <w:rPr>
          <w:rFonts w:ascii="Calibri" w:eastAsia="Calibri" w:hAnsi="Calibri" w:cs="Calibri"/>
          <w:sz w:val="24"/>
          <w:szCs w:val="24"/>
        </w:rPr>
        <w:t xml:space="preserve">Sexual Assault. Any non-consensual sexual contact with the accuser by the accused, or the accused by the accuser when force or coercion is used to accomplish the act, the sexual 14 contact is accomplished without consent of the accuser, and the accused knows or has reason to know at the time of the contact that the accuser did not or could not consent. Sexual contact includes, but is not limited to, the intentional touching of the accuser’s, the </w:t>
      </w:r>
      <w:r w:rsidR="34048E04" w:rsidRPr="59E5CBB5">
        <w:rPr>
          <w:rFonts w:ascii="Calibri" w:eastAsia="Calibri" w:hAnsi="Calibri" w:cs="Calibri"/>
          <w:sz w:val="24"/>
          <w:szCs w:val="24"/>
        </w:rPr>
        <w:t>accused</w:t>
      </w:r>
      <w:r w:rsidRPr="59E5CBB5">
        <w:rPr>
          <w:rFonts w:ascii="Calibri" w:eastAsia="Calibri" w:hAnsi="Calibri" w:cs="Calibri"/>
          <w:sz w:val="24"/>
          <w:szCs w:val="24"/>
        </w:rPr>
        <w:t>, or any other person’s intimate parts, or the intentional touching of the clothing covering the</w:t>
      </w:r>
      <w:r w:rsidR="27883CB0" w:rsidRPr="59E5CBB5">
        <w:rPr>
          <w:rFonts w:ascii="Calibri" w:eastAsia="Calibri" w:hAnsi="Calibri" w:cs="Calibri"/>
          <w:sz w:val="24"/>
          <w:szCs w:val="24"/>
        </w:rPr>
        <w:t xml:space="preserve"> immediate area of the accuser’s, the </w:t>
      </w:r>
      <w:r w:rsidR="7A91B4A2" w:rsidRPr="59E5CBB5">
        <w:rPr>
          <w:rFonts w:ascii="Calibri" w:eastAsia="Calibri" w:hAnsi="Calibri" w:cs="Calibri"/>
          <w:sz w:val="24"/>
          <w:szCs w:val="24"/>
        </w:rPr>
        <w:t>accused</w:t>
      </w:r>
      <w:r w:rsidR="27883CB0" w:rsidRPr="59E5CBB5">
        <w:rPr>
          <w:rFonts w:ascii="Calibri" w:eastAsia="Calibri" w:hAnsi="Calibri" w:cs="Calibri"/>
          <w:sz w:val="24"/>
          <w:szCs w:val="24"/>
        </w:rPr>
        <w:t>, or any other person’s intimate parts, if that intentional touching can be reasonably construed as being for the purpose of sexual arousal or gratification.</w:t>
      </w:r>
    </w:p>
    <w:p w14:paraId="0DDAE45E" w14:textId="5F8A4835" w:rsidR="3EA20F72" w:rsidRDefault="3EA20F72" w:rsidP="59E5CBB5">
      <w:pPr>
        <w:rPr>
          <w:rFonts w:ascii="Calibri" w:eastAsia="Calibri" w:hAnsi="Calibri" w:cs="Calibri"/>
          <w:sz w:val="24"/>
          <w:szCs w:val="24"/>
        </w:rPr>
      </w:pPr>
      <w:r w:rsidRPr="59E5CBB5">
        <w:rPr>
          <w:rFonts w:ascii="Calibri" w:eastAsia="Calibri" w:hAnsi="Calibri" w:cs="Calibri"/>
          <w:sz w:val="24"/>
          <w:szCs w:val="24"/>
        </w:rPr>
        <w:lastRenderedPageBreak/>
        <w:t>Consent: Consent is defined as an informed decision, freely given, made through mutually understandable words or actions that indicate a willingness to participate in mutually agreed upon sexual activity. Consent cannot be given by an individual who is asleep; unconscious; or mentally/ physically incapacitated, either through the effect of drugs/ alcohol or for any other reason; or is under duress, threat, coercion, or force. Past consent does not imply future consent. Silence or an absence of resistance does not imply consent. Consent can be withdrawn at any time.</w:t>
      </w:r>
    </w:p>
    <w:p w14:paraId="084C3494" w14:textId="57A13CD8" w:rsidR="3783BB19" w:rsidRDefault="3783BB19" w:rsidP="59E5CBB5">
      <w:pPr>
        <w:rPr>
          <w:rFonts w:ascii="Calibri" w:eastAsia="Calibri" w:hAnsi="Calibri" w:cs="Calibri"/>
          <w:b/>
          <w:bCs/>
          <w:sz w:val="28"/>
          <w:szCs w:val="28"/>
          <w:u w:val="single"/>
        </w:rPr>
      </w:pPr>
      <w:r w:rsidRPr="59E5CBB5">
        <w:rPr>
          <w:rFonts w:ascii="Calibri" w:eastAsia="Calibri" w:hAnsi="Calibri" w:cs="Calibri"/>
          <w:b/>
          <w:bCs/>
          <w:sz w:val="28"/>
          <w:szCs w:val="28"/>
          <w:u w:val="single"/>
        </w:rPr>
        <w:t xml:space="preserve">Fire, </w:t>
      </w:r>
      <w:r w:rsidR="006D671B" w:rsidRPr="59E5CBB5">
        <w:rPr>
          <w:rFonts w:ascii="Calibri" w:eastAsia="Calibri" w:hAnsi="Calibri" w:cs="Calibri"/>
          <w:b/>
          <w:bCs/>
          <w:sz w:val="28"/>
          <w:szCs w:val="28"/>
          <w:u w:val="single"/>
        </w:rPr>
        <w:t>Health,</w:t>
      </w:r>
      <w:r w:rsidRPr="59E5CBB5">
        <w:rPr>
          <w:rFonts w:ascii="Calibri" w:eastAsia="Calibri" w:hAnsi="Calibri" w:cs="Calibri"/>
          <w:b/>
          <w:bCs/>
          <w:sz w:val="28"/>
          <w:szCs w:val="28"/>
          <w:u w:val="single"/>
        </w:rPr>
        <w:t xml:space="preserve"> and Safety</w:t>
      </w:r>
      <w:r w:rsidRPr="59E5CBB5">
        <w:rPr>
          <w:rFonts w:ascii="Calibri" w:eastAsia="Calibri" w:hAnsi="Calibri" w:cs="Calibri"/>
          <w:b/>
          <w:bCs/>
          <w:sz w:val="28"/>
          <w:szCs w:val="28"/>
        </w:rPr>
        <w:t xml:space="preserve"> </w:t>
      </w:r>
    </w:p>
    <w:p w14:paraId="23E7EF2D" w14:textId="5DC54B3D" w:rsidR="3783BB19" w:rsidRDefault="3783BB19" w:rsidP="59E5CBB5">
      <w:pPr>
        <w:pStyle w:val="ListParagraph"/>
        <w:numPr>
          <w:ilvl w:val="0"/>
          <w:numId w:val="18"/>
        </w:numPr>
        <w:rPr>
          <w:rFonts w:eastAsiaTheme="minorEastAsia"/>
          <w:sz w:val="24"/>
          <w:szCs w:val="24"/>
        </w:rPr>
      </w:pPr>
      <w:r w:rsidRPr="59E5CBB5">
        <w:rPr>
          <w:rFonts w:ascii="Calibri" w:eastAsia="Calibri" w:hAnsi="Calibri" w:cs="Calibri"/>
          <w:sz w:val="24"/>
          <w:szCs w:val="24"/>
        </w:rPr>
        <w:t xml:space="preserve">All chapter houses should meet all local fire and health codes and standards. </w:t>
      </w:r>
    </w:p>
    <w:p w14:paraId="35353910" w14:textId="67E2F225" w:rsidR="3783BB19" w:rsidRDefault="3783BB19" w:rsidP="59E5CBB5">
      <w:pPr>
        <w:pStyle w:val="ListParagraph"/>
        <w:numPr>
          <w:ilvl w:val="0"/>
          <w:numId w:val="18"/>
        </w:numPr>
        <w:rPr>
          <w:rFonts w:eastAsiaTheme="minorEastAsia"/>
          <w:sz w:val="24"/>
          <w:szCs w:val="24"/>
        </w:rPr>
      </w:pPr>
      <w:r w:rsidRPr="59E5CBB5">
        <w:rPr>
          <w:rFonts w:ascii="Calibri" w:eastAsia="Calibri" w:hAnsi="Calibri" w:cs="Calibri"/>
          <w:sz w:val="24"/>
          <w:szCs w:val="24"/>
        </w:rPr>
        <w:t>All chapters should post by common phones and in other locations emergency numbers for</w:t>
      </w:r>
      <w:r w:rsidR="602439AD" w:rsidRPr="59E5CBB5">
        <w:rPr>
          <w:rFonts w:ascii="Calibri" w:eastAsia="Calibri" w:hAnsi="Calibri" w:cs="Calibri"/>
          <w:sz w:val="24"/>
          <w:szCs w:val="24"/>
        </w:rPr>
        <w:t xml:space="preserve"> </w:t>
      </w:r>
      <w:r w:rsidRPr="59E5CBB5">
        <w:rPr>
          <w:rFonts w:ascii="Calibri" w:eastAsia="Calibri" w:hAnsi="Calibri" w:cs="Calibri"/>
          <w:sz w:val="24"/>
          <w:szCs w:val="24"/>
        </w:rPr>
        <w:t xml:space="preserve">fire, police and ambulance and should have posted evacuation routes on the back of the door of each sleeping room. </w:t>
      </w:r>
    </w:p>
    <w:p w14:paraId="47BCB771" w14:textId="7ECFFD25" w:rsidR="3783BB19" w:rsidRDefault="3783BB19" w:rsidP="59E5CBB5">
      <w:pPr>
        <w:pStyle w:val="ListParagraph"/>
        <w:numPr>
          <w:ilvl w:val="0"/>
          <w:numId w:val="18"/>
        </w:numPr>
        <w:rPr>
          <w:rFonts w:eastAsiaTheme="minorEastAsia"/>
          <w:sz w:val="24"/>
          <w:szCs w:val="24"/>
        </w:rPr>
      </w:pPr>
      <w:r w:rsidRPr="59E5CBB5">
        <w:rPr>
          <w:rFonts w:ascii="Calibri" w:eastAsia="Calibri" w:hAnsi="Calibri" w:cs="Calibri"/>
          <w:sz w:val="24"/>
          <w:szCs w:val="24"/>
        </w:rPr>
        <w:t xml:space="preserve">All chapters should comply with engineering recommendations as reported by the insurance company or municipal authorities. </w:t>
      </w:r>
    </w:p>
    <w:p w14:paraId="5D9C1FCC" w14:textId="38D497D7" w:rsidR="3783BB19" w:rsidRDefault="3783BB19" w:rsidP="59E5CBB5">
      <w:pPr>
        <w:pStyle w:val="ListParagraph"/>
        <w:numPr>
          <w:ilvl w:val="0"/>
          <w:numId w:val="18"/>
        </w:numPr>
        <w:rPr>
          <w:rFonts w:eastAsiaTheme="minorEastAsia"/>
          <w:sz w:val="24"/>
          <w:szCs w:val="24"/>
        </w:rPr>
      </w:pPr>
      <w:r w:rsidRPr="59E5CBB5">
        <w:rPr>
          <w:rFonts w:ascii="Calibri" w:eastAsia="Calibri" w:hAnsi="Calibri" w:cs="Calibri"/>
          <w:sz w:val="24"/>
          <w:szCs w:val="24"/>
        </w:rPr>
        <w:t>The possession and/or use of firearms or explosive or incendiary devices of any kind within the confines and premises of the chapter house should be prohibited. (5) Candles should not be used in chapter houses or individual rooms except under controlled circumstances such as</w:t>
      </w:r>
      <w:r w:rsidR="126E1C3C" w:rsidRPr="59E5CBB5">
        <w:rPr>
          <w:rFonts w:ascii="Calibri" w:eastAsia="Calibri" w:hAnsi="Calibri" w:cs="Calibri"/>
          <w:sz w:val="24"/>
          <w:szCs w:val="24"/>
        </w:rPr>
        <w:t xml:space="preserve"> </w:t>
      </w:r>
      <w:r w:rsidRPr="59E5CBB5">
        <w:rPr>
          <w:rFonts w:ascii="Calibri" w:eastAsia="Calibri" w:hAnsi="Calibri" w:cs="Calibri"/>
          <w:sz w:val="24"/>
          <w:szCs w:val="24"/>
        </w:rPr>
        <w:t>initiation.</w:t>
      </w:r>
    </w:p>
    <w:p w14:paraId="00643041" w14:textId="20E3FD46" w:rsidR="668AD011" w:rsidRDefault="668AD011" w:rsidP="59E5CBB5">
      <w:pPr>
        <w:rPr>
          <w:rFonts w:ascii="Calibri" w:eastAsia="Calibri" w:hAnsi="Calibri" w:cs="Calibri"/>
          <w:b/>
          <w:bCs/>
          <w:sz w:val="28"/>
          <w:szCs w:val="28"/>
          <w:u w:val="single"/>
        </w:rPr>
      </w:pPr>
      <w:r w:rsidRPr="59E5CBB5">
        <w:rPr>
          <w:rFonts w:ascii="Calibri" w:eastAsia="Calibri" w:hAnsi="Calibri" w:cs="Calibri"/>
          <w:b/>
          <w:bCs/>
          <w:sz w:val="28"/>
          <w:szCs w:val="28"/>
          <w:u w:val="single"/>
        </w:rPr>
        <w:t>Risk Management Education</w:t>
      </w:r>
      <w:r w:rsidRPr="59E5CBB5">
        <w:rPr>
          <w:rFonts w:ascii="Calibri" w:eastAsia="Calibri" w:hAnsi="Calibri" w:cs="Calibri"/>
          <w:b/>
          <w:bCs/>
          <w:sz w:val="28"/>
          <w:szCs w:val="28"/>
        </w:rPr>
        <w:t xml:space="preserve"> </w:t>
      </w:r>
    </w:p>
    <w:p w14:paraId="6051A0F0" w14:textId="484C4625" w:rsidR="668AD011" w:rsidRDefault="668AD011" w:rsidP="59E5CBB5">
      <w:pPr>
        <w:rPr>
          <w:rFonts w:ascii="Calibri" w:eastAsia="Calibri" w:hAnsi="Calibri" w:cs="Calibri"/>
          <w:sz w:val="24"/>
          <w:szCs w:val="24"/>
        </w:rPr>
      </w:pPr>
      <w:r w:rsidRPr="59E5CBB5">
        <w:rPr>
          <w:rFonts w:ascii="Calibri" w:eastAsia="Calibri" w:hAnsi="Calibri" w:cs="Calibri"/>
          <w:sz w:val="24"/>
          <w:szCs w:val="24"/>
        </w:rPr>
        <w:t xml:space="preserve">Each chapter should annually instruct its students and alumni/alumnae in its risk management policies and practices. All undergraduates and key volunteers </w:t>
      </w:r>
      <w:r w:rsidR="2B3CC1B6" w:rsidRPr="59E5CBB5">
        <w:rPr>
          <w:rFonts w:ascii="Calibri" w:eastAsia="Calibri" w:hAnsi="Calibri" w:cs="Calibri"/>
          <w:sz w:val="24"/>
          <w:szCs w:val="24"/>
        </w:rPr>
        <w:t xml:space="preserve">should </w:t>
      </w:r>
      <w:r w:rsidRPr="59E5CBB5">
        <w:rPr>
          <w:rFonts w:ascii="Calibri" w:eastAsia="Calibri" w:hAnsi="Calibri" w:cs="Calibri"/>
          <w:sz w:val="24"/>
          <w:szCs w:val="24"/>
        </w:rPr>
        <w:t xml:space="preserve">receive on an annual basis a copy of the organization risk management policy </w:t>
      </w:r>
      <w:r w:rsidR="272C00CB" w:rsidRPr="59E5CBB5">
        <w:rPr>
          <w:rFonts w:ascii="Calibri" w:eastAsia="Calibri" w:hAnsi="Calibri" w:cs="Calibri"/>
          <w:sz w:val="24"/>
          <w:szCs w:val="24"/>
        </w:rPr>
        <w:t>and</w:t>
      </w:r>
      <w:r w:rsidRPr="59E5CBB5">
        <w:rPr>
          <w:rFonts w:ascii="Calibri" w:eastAsia="Calibri" w:hAnsi="Calibri" w:cs="Calibri"/>
          <w:sz w:val="24"/>
          <w:szCs w:val="24"/>
        </w:rPr>
        <w:t xml:space="preserve"> a copy of the policy </w:t>
      </w:r>
      <w:r w:rsidR="7306E402" w:rsidRPr="59E5CBB5">
        <w:rPr>
          <w:rFonts w:ascii="Calibri" w:eastAsia="Calibri" w:hAnsi="Calibri" w:cs="Calibri"/>
          <w:sz w:val="24"/>
          <w:szCs w:val="24"/>
        </w:rPr>
        <w:t xml:space="preserve">should </w:t>
      </w:r>
      <w:r w:rsidRPr="59E5CBB5">
        <w:rPr>
          <w:rFonts w:ascii="Calibri" w:eastAsia="Calibri" w:hAnsi="Calibri" w:cs="Calibri"/>
          <w:sz w:val="24"/>
          <w:szCs w:val="24"/>
        </w:rPr>
        <w:t>be posted on the organization website.</w:t>
      </w:r>
    </w:p>
    <w:p w14:paraId="0C4E1E5E" w14:textId="66BC7AC2" w:rsidR="668AD011" w:rsidRDefault="668AD011" w:rsidP="59E5CBB5">
      <w:pPr>
        <w:rPr>
          <w:rFonts w:ascii="Calibri" w:eastAsia="Calibri" w:hAnsi="Calibri" w:cs="Calibri"/>
          <w:b/>
          <w:bCs/>
          <w:sz w:val="28"/>
          <w:szCs w:val="28"/>
          <w:u w:val="single"/>
        </w:rPr>
      </w:pPr>
      <w:r w:rsidRPr="59E5CBB5">
        <w:rPr>
          <w:rFonts w:ascii="Calibri" w:eastAsia="Calibri" w:hAnsi="Calibri" w:cs="Calibri"/>
          <w:b/>
          <w:bCs/>
          <w:sz w:val="28"/>
          <w:szCs w:val="28"/>
          <w:u w:val="single"/>
        </w:rPr>
        <w:t>Community Academic Policy</w:t>
      </w:r>
      <w:r w:rsidRPr="59E5CBB5">
        <w:rPr>
          <w:rFonts w:ascii="Calibri" w:eastAsia="Calibri" w:hAnsi="Calibri" w:cs="Calibri"/>
          <w:b/>
          <w:bCs/>
          <w:sz w:val="28"/>
          <w:szCs w:val="28"/>
        </w:rPr>
        <w:t xml:space="preserve"> </w:t>
      </w:r>
    </w:p>
    <w:p w14:paraId="2139C47A" w14:textId="3AE97BA1" w:rsidR="668AD011" w:rsidRDefault="668AD011" w:rsidP="59E5CBB5">
      <w:pPr>
        <w:rPr>
          <w:rFonts w:ascii="Calibri" w:eastAsia="Calibri" w:hAnsi="Calibri" w:cs="Calibri"/>
          <w:sz w:val="24"/>
          <w:szCs w:val="24"/>
        </w:rPr>
      </w:pPr>
      <w:r w:rsidRPr="59E5CBB5">
        <w:rPr>
          <w:rFonts w:ascii="Calibri" w:eastAsia="Calibri" w:hAnsi="Calibri" w:cs="Calibri"/>
          <w:sz w:val="24"/>
          <w:szCs w:val="24"/>
        </w:rPr>
        <w:t xml:space="preserve">The guidelines below pertain to all fraternity/sorority chapters governed by the Interfraternity (IFC), National Pan-Hellenic (NPHC), and Panhellenic (PAN) Councils at the University of Memphis. </w:t>
      </w:r>
    </w:p>
    <w:p w14:paraId="704B1780" w14:textId="0A688286" w:rsidR="668AD011" w:rsidRDefault="668AD011" w:rsidP="59E5CBB5">
      <w:pPr>
        <w:rPr>
          <w:rFonts w:ascii="Calibri" w:eastAsia="Calibri" w:hAnsi="Calibri" w:cs="Calibri"/>
          <w:sz w:val="24"/>
          <w:szCs w:val="24"/>
        </w:rPr>
      </w:pPr>
      <w:proofErr w:type="gramStart"/>
      <w:r w:rsidRPr="59E5CBB5">
        <w:rPr>
          <w:rFonts w:ascii="Calibri" w:eastAsia="Calibri" w:hAnsi="Calibri" w:cs="Calibri"/>
          <w:sz w:val="24"/>
          <w:szCs w:val="24"/>
        </w:rPr>
        <w:t>With regard to</w:t>
      </w:r>
      <w:proofErr w:type="gramEnd"/>
      <w:r w:rsidRPr="59E5CBB5">
        <w:rPr>
          <w:rFonts w:ascii="Calibri" w:eastAsia="Calibri" w:hAnsi="Calibri" w:cs="Calibri"/>
          <w:sz w:val="24"/>
          <w:szCs w:val="24"/>
        </w:rPr>
        <w:t xml:space="preserve"> potential new members/aspirants, each organization has an internal academic standard related to invitation to membership and maintenance of membership. While Fraternity/Sorority </w:t>
      </w:r>
      <w:r w:rsidR="29F4D306" w:rsidRPr="59E5CBB5">
        <w:rPr>
          <w:rFonts w:ascii="Calibri" w:eastAsia="Calibri" w:hAnsi="Calibri" w:cs="Calibri"/>
          <w:sz w:val="24"/>
          <w:szCs w:val="24"/>
        </w:rPr>
        <w:t>Life</w:t>
      </w:r>
      <w:r w:rsidRPr="59E5CBB5">
        <w:rPr>
          <w:rFonts w:ascii="Calibri" w:eastAsia="Calibri" w:hAnsi="Calibri" w:cs="Calibri"/>
          <w:sz w:val="24"/>
          <w:szCs w:val="24"/>
        </w:rPr>
        <w:t xml:space="preserve"> does not have a set grade requirement for prospective members, we expect chapters to uphold their national organization’s minimum standards. </w:t>
      </w:r>
    </w:p>
    <w:p w14:paraId="246DD994" w14:textId="7B8FA6B2" w:rsidR="668AD011" w:rsidRDefault="668AD011" w:rsidP="59E5CBB5">
      <w:pPr>
        <w:rPr>
          <w:rFonts w:ascii="Calibri" w:eastAsia="Calibri" w:hAnsi="Calibri" w:cs="Calibri"/>
          <w:sz w:val="24"/>
          <w:szCs w:val="24"/>
        </w:rPr>
      </w:pPr>
      <w:r w:rsidRPr="59E5CBB5">
        <w:rPr>
          <w:rFonts w:ascii="Calibri" w:eastAsia="Calibri" w:hAnsi="Calibri" w:cs="Calibri"/>
          <w:sz w:val="24"/>
          <w:szCs w:val="24"/>
        </w:rPr>
        <w:t xml:space="preserve">Each chapter will be required to submit </w:t>
      </w:r>
      <w:r w:rsidR="0A15F136" w:rsidRPr="59E5CBB5">
        <w:rPr>
          <w:rFonts w:ascii="Calibri" w:eastAsia="Calibri" w:hAnsi="Calibri" w:cs="Calibri"/>
          <w:sz w:val="24"/>
          <w:szCs w:val="24"/>
        </w:rPr>
        <w:t xml:space="preserve">their </w:t>
      </w:r>
      <w:r w:rsidRPr="59E5CBB5">
        <w:rPr>
          <w:rFonts w:ascii="Calibri" w:eastAsia="Calibri" w:hAnsi="Calibri" w:cs="Calibri"/>
          <w:sz w:val="24"/>
          <w:szCs w:val="24"/>
        </w:rPr>
        <w:t xml:space="preserve">chapter academic </w:t>
      </w:r>
      <w:r w:rsidR="3B1E1EF0" w:rsidRPr="59E5CBB5">
        <w:rPr>
          <w:rFonts w:ascii="Calibri" w:eastAsia="Calibri" w:hAnsi="Calibri" w:cs="Calibri"/>
          <w:sz w:val="24"/>
          <w:szCs w:val="24"/>
        </w:rPr>
        <w:t>expectations</w:t>
      </w:r>
      <w:r w:rsidRPr="59E5CBB5">
        <w:rPr>
          <w:rFonts w:ascii="Calibri" w:eastAsia="Calibri" w:hAnsi="Calibri" w:cs="Calibri"/>
          <w:sz w:val="24"/>
          <w:szCs w:val="24"/>
        </w:rPr>
        <w:t xml:space="preserve"> </w:t>
      </w:r>
      <w:r w:rsidRPr="59E5CBB5">
        <w:rPr>
          <w:rFonts w:ascii="Calibri" w:eastAsia="Calibri" w:hAnsi="Calibri" w:cs="Calibri"/>
          <w:b/>
          <w:bCs/>
          <w:sz w:val="24"/>
          <w:szCs w:val="24"/>
        </w:rPr>
        <w:t>by the second Friday of each semester.</w:t>
      </w:r>
      <w:r w:rsidRPr="59E5CBB5">
        <w:rPr>
          <w:rFonts w:ascii="Calibri" w:eastAsia="Calibri" w:hAnsi="Calibri" w:cs="Calibri"/>
          <w:sz w:val="24"/>
          <w:szCs w:val="24"/>
        </w:rPr>
        <w:t xml:space="preserve"> </w:t>
      </w:r>
      <w:r w:rsidR="325417EC" w:rsidRPr="59E5CBB5">
        <w:rPr>
          <w:rFonts w:ascii="Calibri" w:eastAsia="Calibri" w:hAnsi="Calibri" w:cs="Calibri"/>
          <w:sz w:val="24"/>
          <w:szCs w:val="24"/>
        </w:rPr>
        <w:t xml:space="preserve">This can be submitted through the Chapter Academic Expectations form on TigerZone. </w:t>
      </w:r>
      <w:r w:rsidRPr="59E5CBB5">
        <w:rPr>
          <w:rFonts w:ascii="Calibri" w:eastAsia="Calibri" w:hAnsi="Calibri" w:cs="Calibri"/>
          <w:sz w:val="24"/>
          <w:szCs w:val="24"/>
        </w:rPr>
        <w:t>Each chapter is expected to maintain a minimum chapter cumulative term GPA of 2.50 each semester. If a chapter fails to achieve a cumulative 2.50 semester GPA, the following steps will be taken to improve the chapter's GPA:</w:t>
      </w:r>
    </w:p>
    <w:p w14:paraId="1DF00D86" w14:textId="0647F3AB" w:rsidR="7A8F50FB" w:rsidRDefault="7A8F50FB" w:rsidP="59E5CBB5">
      <w:pPr>
        <w:pStyle w:val="ListParagraph"/>
        <w:numPr>
          <w:ilvl w:val="0"/>
          <w:numId w:val="3"/>
        </w:numPr>
        <w:rPr>
          <w:rFonts w:eastAsiaTheme="minorEastAsia"/>
          <w:sz w:val="24"/>
          <w:szCs w:val="24"/>
        </w:rPr>
      </w:pPr>
      <w:r w:rsidRPr="59E5CBB5">
        <w:rPr>
          <w:rFonts w:ascii="Calibri" w:eastAsia="Calibri" w:hAnsi="Calibri" w:cs="Calibri"/>
          <w:sz w:val="24"/>
          <w:szCs w:val="24"/>
        </w:rPr>
        <w:lastRenderedPageBreak/>
        <w:t xml:space="preserve">If a chapter earns between a 2.49 and 2.25 semester GPA, they will be placed on Academic Probation, and the following steps will be taken: </w:t>
      </w:r>
    </w:p>
    <w:p w14:paraId="2C3367D2" w14:textId="6F1F1EFE" w:rsidR="7A8F50FB" w:rsidRDefault="7A8F50FB" w:rsidP="59E5CBB5">
      <w:pPr>
        <w:pStyle w:val="ListParagraph"/>
        <w:numPr>
          <w:ilvl w:val="1"/>
          <w:numId w:val="17"/>
        </w:numPr>
        <w:rPr>
          <w:rFonts w:eastAsiaTheme="minorEastAsia"/>
          <w:sz w:val="24"/>
          <w:szCs w:val="24"/>
        </w:rPr>
      </w:pPr>
      <w:r w:rsidRPr="59E5CBB5">
        <w:rPr>
          <w:rFonts w:ascii="Calibri" w:eastAsia="Calibri" w:hAnsi="Calibri" w:cs="Calibri"/>
          <w:sz w:val="24"/>
          <w:szCs w:val="24"/>
        </w:rPr>
        <w:t xml:space="preserve">The chapter will be required to set up an Academic Planning Meeting with Fraternity/Sorority </w:t>
      </w:r>
      <w:r w:rsidR="4734BE6E" w:rsidRPr="59E5CBB5">
        <w:rPr>
          <w:rFonts w:ascii="Calibri" w:eastAsia="Calibri" w:hAnsi="Calibri" w:cs="Calibri"/>
          <w:sz w:val="24"/>
          <w:szCs w:val="24"/>
        </w:rPr>
        <w:t>Life</w:t>
      </w:r>
      <w:r w:rsidRPr="59E5CBB5">
        <w:rPr>
          <w:rFonts w:ascii="Calibri" w:eastAsia="Calibri" w:hAnsi="Calibri" w:cs="Calibri"/>
          <w:sz w:val="24"/>
          <w:szCs w:val="24"/>
        </w:rPr>
        <w:t xml:space="preserve"> to outline a plan to improve the overall chapter GPA. This plan should be in the form of a typed contract, signed by the Chapter President, the person serving as the responsible member over the implementation of the plan (</w:t>
      </w:r>
      <w:r w:rsidR="006D671B" w:rsidRPr="59E5CBB5">
        <w:rPr>
          <w:rFonts w:ascii="Calibri" w:eastAsia="Calibri" w:hAnsi="Calibri" w:cs="Calibri"/>
          <w:sz w:val="24"/>
          <w:szCs w:val="24"/>
        </w:rPr>
        <w:t>i.e.,</w:t>
      </w:r>
      <w:r w:rsidRPr="59E5CBB5">
        <w:rPr>
          <w:rFonts w:ascii="Calibri" w:eastAsia="Calibri" w:hAnsi="Calibri" w:cs="Calibri"/>
          <w:sz w:val="24"/>
          <w:szCs w:val="24"/>
        </w:rPr>
        <w:t xml:space="preserve"> Scholarship Chair, Vice President, etc.), and the Chapter Advisor. The plan/contract will be kept on file in the Fraternity/Sorority </w:t>
      </w:r>
      <w:r w:rsidR="45D650AB" w:rsidRPr="59E5CBB5">
        <w:rPr>
          <w:rFonts w:ascii="Calibri" w:eastAsia="Calibri" w:hAnsi="Calibri" w:cs="Calibri"/>
          <w:sz w:val="24"/>
          <w:szCs w:val="24"/>
        </w:rPr>
        <w:t xml:space="preserve">Life </w:t>
      </w:r>
      <w:r w:rsidRPr="59E5CBB5">
        <w:rPr>
          <w:rFonts w:ascii="Calibri" w:eastAsia="Calibri" w:hAnsi="Calibri" w:cs="Calibri"/>
          <w:sz w:val="24"/>
          <w:szCs w:val="24"/>
        </w:rPr>
        <w:t>Office. This meeting must occur within the first</w:t>
      </w:r>
      <w:r w:rsidRPr="59E5CBB5">
        <w:rPr>
          <w:sz w:val="24"/>
          <w:szCs w:val="24"/>
        </w:rPr>
        <w:t xml:space="preserve"> two weeks of the academic semester. This Academic Plan must include the following:</w:t>
      </w:r>
    </w:p>
    <w:p w14:paraId="0C6B2215" w14:textId="2611E8D2" w:rsidR="7A8F50FB" w:rsidRDefault="7A8F50FB" w:rsidP="59E5CBB5">
      <w:pPr>
        <w:pStyle w:val="ListParagraph"/>
        <w:numPr>
          <w:ilvl w:val="2"/>
          <w:numId w:val="17"/>
        </w:numPr>
        <w:rPr>
          <w:rFonts w:eastAsiaTheme="minorEastAsia"/>
          <w:sz w:val="24"/>
          <w:szCs w:val="24"/>
        </w:rPr>
      </w:pPr>
      <w:r w:rsidRPr="59E5CBB5">
        <w:rPr>
          <w:sz w:val="24"/>
          <w:szCs w:val="24"/>
        </w:rPr>
        <w:t xml:space="preserve">The submission of monthly academic progress reports to Fraternity/Sorority </w:t>
      </w:r>
      <w:r w:rsidR="15BC457B" w:rsidRPr="59E5CBB5">
        <w:rPr>
          <w:rFonts w:ascii="Calibri" w:eastAsia="Calibri" w:hAnsi="Calibri" w:cs="Calibri"/>
          <w:sz w:val="24"/>
          <w:szCs w:val="24"/>
        </w:rPr>
        <w:t>Life</w:t>
      </w:r>
      <w:r w:rsidR="1F0EC193" w:rsidRPr="59E5CBB5">
        <w:rPr>
          <w:sz w:val="24"/>
          <w:szCs w:val="24"/>
        </w:rPr>
        <w:t>.</w:t>
      </w:r>
    </w:p>
    <w:p w14:paraId="4A947E46" w14:textId="084BBD91" w:rsidR="7A8F50FB" w:rsidRDefault="7A8F50FB" w:rsidP="59E5CBB5">
      <w:pPr>
        <w:pStyle w:val="ListParagraph"/>
        <w:numPr>
          <w:ilvl w:val="2"/>
          <w:numId w:val="17"/>
        </w:numPr>
        <w:rPr>
          <w:sz w:val="24"/>
          <w:szCs w:val="24"/>
        </w:rPr>
      </w:pPr>
      <w:r w:rsidRPr="59E5CBB5">
        <w:rPr>
          <w:sz w:val="24"/>
          <w:szCs w:val="24"/>
        </w:rPr>
        <w:t>The submission of a calendar of all events to take place during the semester of Academic Probation</w:t>
      </w:r>
      <w:r w:rsidR="2DF71092" w:rsidRPr="59E5CBB5">
        <w:rPr>
          <w:sz w:val="24"/>
          <w:szCs w:val="24"/>
        </w:rPr>
        <w:t>.</w:t>
      </w:r>
    </w:p>
    <w:p w14:paraId="68074855" w14:textId="5D3B1740" w:rsidR="7A8F50FB" w:rsidRDefault="7A8F50FB" w:rsidP="59E5CBB5">
      <w:pPr>
        <w:pStyle w:val="ListParagraph"/>
        <w:numPr>
          <w:ilvl w:val="2"/>
          <w:numId w:val="17"/>
        </w:numPr>
        <w:rPr>
          <w:sz w:val="24"/>
          <w:szCs w:val="24"/>
        </w:rPr>
      </w:pPr>
      <w:r w:rsidRPr="59E5CBB5">
        <w:rPr>
          <w:sz w:val="24"/>
          <w:szCs w:val="24"/>
        </w:rPr>
        <w:t>The building of a relationship with Educational Support Programs (ESP), which mandates that some or all chapter members study at one of the ESP offices.</w:t>
      </w:r>
    </w:p>
    <w:p w14:paraId="483E845F" w14:textId="036F54A0" w:rsidR="21ED4877" w:rsidRDefault="21ED4877" w:rsidP="59E5CBB5">
      <w:pPr>
        <w:spacing w:after="0"/>
        <w:ind w:left="720"/>
        <w:rPr>
          <w:rFonts w:ascii="Calibri" w:eastAsia="Calibri" w:hAnsi="Calibri" w:cs="Calibri"/>
          <w:sz w:val="24"/>
          <w:szCs w:val="24"/>
        </w:rPr>
      </w:pPr>
      <w:r w:rsidRPr="59E5CBB5">
        <w:rPr>
          <w:rFonts w:ascii="Calibri" w:eastAsia="Calibri" w:hAnsi="Calibri" w:cs="Calibri"/>
          <w:sz w:val="24"/>
          <w:szCs w:val="24"/>
        </w:rPr>
        <w:t>*Any chapter failing to fulfill any of the above requires of Academic Probation within six weeks of an academic semester, will be automatically placed on Academic Suspension (C. 1-2)</w:t>
      </w:r>
    </w:p>
    <w:p w14:paraId="12D20D70" w14:textId="633ECAB9" w:rsidR="21ED4877" w:rsidRDefault="21ED4877" w:rsidP="59E5CBB5">
      <w:pPr>
        <w:pStyle w:val="ListParagraph"/>
        <w:numPr>
          <w:ilvl w:val="0"/>
          <w:numId w:val="3"/>
        </w:numPr>
        <w:spacing w:after="0"/>
        <w:rPr>
          <w:rFonts w:eastAsiaTheme="minorEastAsia"/>
          <w:sz w:val="24"/>
          <w:szCs w:val="24"/>
        </w:rPr>
      </w:pPr>
      <w:r w:rsidRPr="59E5CBB5">
        <w:rPr>
          <w:rFonts w:ascii="Calibri" w:eastAsia="Calibri" w:hAnsi="Calibri" w:cs="Calibri"/>
          <w:sz w:val="24"/>
          <w:szCs w:val="24"/>
        </w:rPr>
        <w:t xml:space="preserve">If a chapter earns between a 2.25 and 2.0 </w:t>
      </w:r>
      <w:r w:rsidR="4E533E78" w:rsidRPr="59E5CBB5">
        <w:rPr>
          <w:rFonts w:ascii="Calibri" w:eastAsia="Calibri" w:hAnsi="Calibri" w:cs="Calibri"/>
          <w:sz w:val="24"/>
          <w:szCs w:val="24"/>
        </w:rPr>
        <w:t xml:space="preserve">semester GPA </w:t>
      </w:r>
      <w:r w:rsidRPr="59E5CBB5">
        <w:rPr>
          <w:rFonts w:ascii="Calibri" w:eastAsia="Calibri" w:hAnsi="Calibri" w:cs="Calibri"/>
          <w:sz w:val="24"/>
          <w:szCs w:val="24"/>
        </w:rPr>
        <w:t>in one semester, or if a chapter earns</w:t>
      </w:r>
      <w:r w:rsidR="0E1ED701" w:rsidRPr="59E5CBB5">
        <w:rPr>
          <w:rFonts w:ascii="Calibri" w:eastAsia="Calibri" w:hAnsi="Calibri" w:cs="Calibri"/>
          <w:sz w:val="24"/>
          <w:szCs w:val="24"/>
        </w:rPr>
        <w:t xml:space="preserve"> </w:t>
      </w:r>
      <w:r w:rsidRPr="59E5CBB5">
        <w:rPr>
          <w:rFonts w:ascii="Calibri" w:eastAsia="Calibri" w:hAnsi="Calibri" w:cs="Calibri"/>
          <w:sz w:val="24"/>
          <w:szCs w:val="24"/>
        </w:rPr>
        <w:t xml:space="preserve">between a 2.49 and 2.25 </w:t>
      </w:r>
      <w:r w:rsidR="4BD41E0E" w:rsidRPr="59E5CBB5">
        <w:rPr>
          <w:rFonts w:ascii="Calibri" w:eastAsia="Calibri" w:hAnsi="Calibri" w:cs="Calibri"/>
          <w:sz w:val="24"/>
          <w:szCs w:val="24"/>
        </w:rPr>
        <w:t xml:space="preserve">semester GPA </w:t>
      </w:r>
      <w:r w:rsidRPr="59E5CBB5">
        <w:rPr>
          <w:rFonts w:ascii="Calibri" w:eastAsia="Calibri" w:hAnsi="Calibri" w:cs="Calibri"/>
          <w:sz w:val="24"/>
          <w:szCs w:val="24"/>
        </w:rPr>
        <w:t xml:space="preserve">for two or more consecutive semesters, they will be placed on Academic Restriction, and the following steps will be taken: </w:t>
      </w:r>
    </w:p>
    <w:p w14:paraId="4E3A7E5F" w14:textId="541799D2" w:rsidR="21ED4877" w:rsidRDefault="21ED4877" w:rsidP="59E5CBB5">
      <w:pPr>
        <w:pStyle w:val="ListParagraph"/>
        <w:numPr>
          <w:ilvl w:val="1"/>
          <w:numId w:val="16"/>
        </w:numPr>
        <w:rPr>
          <w:rFonts w:eastAsiaTheme="minorEastAsia"/>
          <w:sz w:val="24"/>
          <w:szCs w:val="24"/>
        </w:rPr>
      </w:pPr>
      <w:r w:rsidRPr="59E5CBB5">
        <w:rPr>
          <w:rFonts w:ascii="Calibri" w:eastAsia="Calibri" w:hAnsi="Calibri" w:cs="Calibri"/>
          <w:sz w:val="24"/>
          <w:szCs w:val="24"/>
        </w:rPr>
        <w:t xml:space="preserve">The same expectations set forth during the Academic Probation (A. 1-2). </w:t>
      </w:r>
    </w:p>
    <w:p w14:paraId="4B9DB75A" w14:textId="694D1DE4" w:rsidR="21ED4877" w:rsidRDefault="21ED4877" w:rsidP="59E5CBB5">
      <w:pPr>
        <w:pStyle w:val="ListParagraph"/>
        <w:numPr>
          <w:ilvl w:val="1"/>
          <w:numId w:val="16"/>
        </w:numPr>
        <w:rPr>
          <w:sz w:val="24"/>
          <w:szCs w:val="24"/>
        </w:rPr>
      </w:pPr>
      <w:r w:rsidRPr="59E5CBB5">
        <w:rPr>
          <w:rFonts w:ascii="Calibri" w:eastAsia="Calibri" w:hAnsi="Calibri" w:cs="Calibri"/>
          <w:sz w:val="24"/>
          <w:szCs w:val="24"/>
        </w:rPr>
        <w:t>The chapter will be placed on Social Probation for the entire semester (the second consecutive semester with a cumulative chapter GPA between a 2.5 and a 2.25). While on Social Probation, a chapter is not permitted to have any social activities such as parties, formals, and intramurals. Chapters are permitted to conduct business meetings, educational programs, community service projects, and philanthropy events</w:t>
      </w:r>
    </w:p>
    <w:p w14:paraId="553A5175" w14:textId="0B57EA90" w:rsidR="1DEDA443" w:rsidRDefault="1DEDA443" w:rsidP="59E5CBB5">
      <w:pPr>
        <w:pStyle w:val="ListParagraph"/>
        <w:numPr>
          <w:ilvl w:val="0"/>
          <w:numId w:val="3"/>
        </w:numPr>
        <w:rPr>
          <w:rFonts w:eastAsiaTheme="minorEastAsia"/>
          <w:sz w:val="24"/>
          <w:szCs w:val="24"/>
        </w:rPr>
      </w:pPr>
      <w:r w:rsidRPr="59E5CBB5">
        <w:rPr>
          <w:rFonts w:ascii="Calibri" w:eastAsia="Calibri" w:hAnsi="Calibri" w:cs="Calibri"/>
          <w:sz w:val="24"/>
          <w:szCs w:val="24"/>
        </w:rPr>
        <w:t xml:space="preserve">If a chapter earns below a 2.0 </w:t>
      </w:r>
      <w:r w:rsidR="545A8A0C" w:rsidRPr="59E5CBB5">
        <w:rPr>
          <w:rFonts w:ascii="Calibri" w:eastAsia="Calibri" w:hAnsi="Calibri" w:cs="Calibri"/>
          <w:sz w:val="24"/>
          <w:szCs w:val="24"/>
        </w:rPr>
        <w:t>semester</w:t>
      </w:r>
      <w:r w:rsidR="5AED9B13" w:rsidRPr="59E5CBB5">
        <w:rPr>
          <w:rFonts w:ascii="Calibri" w:eastAsia="Calibri" w:hAnsi="Calibri" w:cs="Calibri"/>
          <w:sz w:val="24"/>
          <w:szCs w:val="24"/>
        </w:rPr>
        <w:t xml:space="preserve"> GPA </w:t>
      </w:r>
      <w:r w:rsidRPr="59E5CBB5">
        <w:rPr>
          <w:rFonts w:ascii="Calibri" w:eastAsia="Calibri" w:hAnsi="Calibri" w:cs="Calibri"/>
          <w:sz w:val="24"/>
          <w:szCs w:val="24"/>
        </w:rPr>
        <w:t>in one semester, or if a chapter earns below a 2.25</w:t>
      </w:r>
      <w:r w:rsidR="63C65FAF" w:rsidRPr="59E5CBB5">
        <w:rPr>
          <w:rFonts w:ascii="Calibri" w:eastAsia="Calibri" w:hAnsi="Calibri" w:cs="Calibri"/>
          <w:sz w:val="24"/>
          <w:szCs w:val="24"/>
        </w:rPr>
        <w:t xml:space="preserve"> semester GPA</w:t>
      </w:r>
      <w:r w:rsidRPr="59E5CBB5">
        <w:rPr>
          <w:rFonts w:ascii="Calibri" w:eastAsia="Calibri" w:hAnsi="Calibri" w:cs="Calibri"/>
          <w:sz w:val="24"/>
          <w:szCs w:val="24"/>
        </w:rPr>
        <w:t xml:space="preserve"> for two or</w:t>
      </w:r>
      <w:r w:rsidR="72E09A23" w:rsidRPr="59E5CBB5">
        <w:rPr>
          <w:rFonts w:ascii="Calibri" w:eastAsia="Calibri" w:hAnsi="Calibri" w:cs="Calibri"/>
          <w:sz w:val="24"/>
          <w:szCs w:val="24"/>
        </w:rPr>
        <w:t xml:space="preserve"> </w:t>
      </w:r>
      <w:r w:rsidRPr="59E5CBB5">
        <w:rPr>
          <w:rFonts w:ascii="Calibri" w:eastAsia="Calibri" w:hAnsi="Calibri" w:cs="Calibri"/>
          <w:sz w:val="24"/>
          <w:szCs w:val="24"/>
        </w:rPr>
        <w:t>more consecutive semesters, it will be placed on Academic Suspension and the following steps will be taken:</w:t>
      </w:r>
    </w:p>
    <w:p w14:paraId="5CF008D0" w14:textId="26C8EDE4" w:rsidR="1DEDA443" w:rsidRDefault="1DEDA443" w:rsidP="59E5CBB5">
      <w:pPr>
        <w:pStyle w:val="ListParagraph"/>
        <w:numPr>
          <w:ilvl w:val="1"/>
          <w:numId w:val="15"/>
        </w:numPr>
        <w:rPr>
          <w:rFonts w:eastAsiaTheme="minorEastAsia"/>
          <w:sz w:val="24"/>
          <w:szCs w:val="24"/>
        </w:rPr>
      </w:pPr>
      <w:r w:rsidRPr="59E5CBB5">
        <w:rPr>
          <w:rFonts w:ascii="Calibri" w:eastAsia="Calibri" w:hAnsi="Calibri" w:cs="Calibri"/>
          <w:sz w:val="24"/>
          <w:szCs w:val="24"/>
        </w:rPr>
        <w:t>All requirements of a chapter on Academic Restriction (B. 1-2). D</w:t>
      </w:r>
      <w:r w:rsidRPr="59E5CBB5">
        <w:rPr>
          <w:sz w:val="24"/>
          <w:szCs w:val="24"/>
        </w:rPr>
        <w:t xml:space="preserve">uring the semester of Academic Suspension, the chapter will have to coordinate any activities with Fraternity/Sorority </w:t>
      </w:r>
      <w:r w:rsidR="178F504F" w:rsidRPr="59E5CBB5">
        <w:rPr>
          <w:rFonts w:ascii="Calibri" w:eastAsia="Calibri" w:hAnsi="Calibri" w:cs="Calibri"/>
          <w:sz w:val="24"/>
          <w:szCs w:val="24"/>
        </w:rPr>
        <w:t>Life</w:t>
      </w:r>
      <w:r w:rsidR="178F504F" w:rsidRPr="59E5CBB5">
        <w:rPr>
          <w:sz w:val="24"/>
          <w:szCs w:val="24"/>
        </w:rPr>
        <w:t xml:space="preserve"> </w:t>
      </w:r>
      <w:r w:rsidRPr="59E5CBB5">
        <w:rPr>
          <w:sz w:val="24"/>
          <w:szCs w:val="24"/>
        </w:rPr>
        <w:t>and Student Leadership and Involvement.</w:t>
      </w:r>
    </w:p>
    <w:p w14:paraId="36B284C8" w14:textId="360B7D1C" w:rsidR="1DEDA443" w:rsidRDefault="1DEDA443" w:rsidP="59E5CBB5">
      <w:pPr>
        <w:rPr>
          <w:b/>
          <w:bCs/>
          <w:sz w:val="28"/>
          <w:szCs w:val="28"/>
          <w:u w:val="single"/>
        </w:rPr>
      </w:pPr>
      <w:r w:rsidRPr="59E5CBB5">
        <w:rPr>
          <w:b/>
          <w:bCs/>
          <w:sz w:val="28"/>
          <w:szCs w:val="28"/>
          <w:u w:val="single"/>
        </w:rPr>
        <w:t>Roster Policy</w:t>
      </w:r>
    </w:p>
    <w:p w14:paraId="386C5F14" w14:textId="24C0E69B" w:rsidR="1DEDA443" w:rsidRDefault="1DEDA443" w:rsidP="59E5CBB5">
      <w:pPr>
        <w:rPr>
          <w:rFonts w:ascii="Calibri" w:eastAsia="Calibri" w:hAnsi="Calibri" w:cs="Calibri"/>
          <w:sz w:val="24"/>
          <w:szCs w:val="24"/>
        </w:rPr>
      </w:pPr>
      <w:r w:rsidRPr="59E5CBB5">
        <w:rPr>
          <w:rFonts w:ascii="Calibri" w:eastAsia="Calibri" w:hAnsi="Calibri" w:cs="Calibri"/>
          <w:sz w:val="24"/>
          <w:szCs w:val="24"/>
        </w:rPr>
        <w:t xml:space="preserve">Fraternity/Sorority </w:t>
      </w:r>
      <w:r w:rsidR="1BB28ECA" w:rsidRPr="59E5CBB5">
        <w:rPr>
          <w:rFonts w:ascii="Calibri" w:eastAsia="Calibri" w:hAnsi="Calibri" w:cs="Calibri"/>
          <w:sz w:val="24"/>
          <w:szCs w:val="24"/>
        </w:rPr>
        <w:t>Life</w:t>
      </w:r>
      <w:r w:rsidRPr="59E5CBB5">
        <w:rPr>
          <w:rFonts w:ascii="Calibri" w:eastAsia="Calibri" w:hAnsi="Calibri" w:cs="Calibri"/>
          <w:sz w:val="24"/>
          <w:szCs w:val="24"/>
        </w:rPr>
        <w:t xml:space="preserve"> (FS</w:t>
      </w:r>
      <w:r w:rsidR="7AC5171F" w:rsidRPr="59E5CBB5">
        <w:rPr>
          <w:rFonts w:ascii="Calibri" w:eastAsia="Calibri" w:hAnsi="Calibri" w:cs="Calibri"/>
          <w:sz w:val="24"/>
          <w:szCs w:val="24"/>
        </w:rPr>
        <w:t>L</w:t>
      </w:r>
      <w:r w:rsidRPr="59E5CBB5">
        <w:rPr>
          <w:rFonts w:ascii="Calibri" w:eastAsia="Calibri" w:hAnsi="Calibri" w:cs="Calibri"/>
          <w:sz w:val="24"/>
          <w:szCs w:val="24"/>
        </w:rPr>
        <w:t xml:space="preserve">) supports the growth and success of all Interfraternity, National Pan-Hellenic, and Panhellenic Councils at University of Memphis. Adequate chapter </w:t>
      </w:r>
      <w:r w:rsidRPr="59E5CBB5">
        <w:rPr>
          <w:rFonts w:ascii="Calibri" w:eastAsia="Calibri" w:hAnsi="Calibri" w:cs="Calibri"/>
          <w:sz w:val="24"/>
          <w:szCs w:val="24"/>
        </w:rPr>
        <w:lastRenderedPageBreak/>
        <w:t>membership and leadership are essential to the growth and success of the University of Memphis fraternity/sorority community. Accurate chapter rosters are essential to the proper functioning of fraternity/sorority chapters. This policy outlines the expectations of F</w:t>
      </w:r>
      <w:r w:rsidR="7DF145C4" w:rsidRPr="59E5CBB5">
        <w:rPr>
          <w:rFonts w:ascii="Calibri" w:eastAsia="Calibri" w:hAnsi="Calibri" w:cs="Calibri"/>
          <w:sz w:val="24"/>
          <w:szCs w:val="24"/>
        </w:rPr>
        <w:t xml:space="preserve">SL staff </w:t>
      </w:r>
      <w:r w:rsidRPr="59E5CBB5">
        <w:rPr>
          <w:rFonts w:ascii="Calibri" w:eastAsia="Calibri" w:hAnsi="Calibri" w:cs="Calibri"/>
          <w:sz w:val="24"/>
          <w:szCs w:val="24"/>
        </w:rPr>
        <w:t>as they relate to issues of chapter rosters.</w:t>
      </w:r>
    </w:p>
    <w:p w14:paraId="64E200C1" w14:textId="18C2D226" w:rsidR="2AE8ECBC" w:rsidRDefault="2AE8ECBC" w:rsidP="59E5CBB5">
      <w:pPr>
        <w:rPr>
          <w:rFonts w:ascii="Calibri" w:eastAsia="Calibri" w:hAnsi="Calibri" w:cs="Calibri"/>
          <w:sz w:val="24"/>
          <w:szCs w:val="24"/>
        </w:rPr>
      </w:pPr>
      <w:r w:rsidRPr="59E5CBB5">
        <w:rPr>
          <w:rFonts w:ascii="Calibri" w:eastAsia="Calibri" w:hAnsi="Calibri" w:cs="Calibri"/>
          <w:sz w:val="24"/>
          <w:szCs w:val="24"/>
        </w:rPr>
        <w:t xml:space="preserve">A. Chapter Roster Submissions </w:t>
      </w:r>
    </w:p>
    <w:p w14:paraId="733AAF9C" w14:textId="289781F5" w:rsidR="2AE8ECBC" w:rsidRDefault="2AE8ECBC" w:rsidP="59E5CBB5">
      <w:pPr>
        <w:rPr>
          <w:rFonts w:ascii="Calibri" w:eastAsia="Calibri" w:hAnsi="Calibri" w:cs="Calibri"/>
          <w:sz w:val="24"/>
          <w:szCs w:val="24"/>
        </w:rPr>
      </w:pPr>
      <w:r w:rsidRPr="59E5CBB5">
        <w:rPr>
          <w:rFonts w:ascii="Calibri" w:eastAsia="Calibri" w:hAnsi="Calibri" w:cs="Calibri"/>
          <w:sz w:val="24"/>
          <w:szCs w:val="24"/>
        </w:rPr>
        <w:t xml:space="preserve">Chapter rosters to be used for the purposes of recruitment numbers, grade reports, and any other University reporting. Rosters will be </w:t>
      </w:r>
      <w:r w:rsidR="78CA082E" w:rsidRPr="59E5CBB5">
        <w:rPr>
          <w:rFonts w:ascii="Calibri" w:eastAsia="Calibri" w:hAnsi="Calibri" w:cs="Calibri"/>
          <w:sz w:val="24"/>
          <w:szCs w:val="24"/>
        </w:rPr>
        <w:t>updated</w:t>
      </w:r>
      <w:r w:rsidRPr="59E5CBB5">
        <w:rPr>
          <w:rFonts w:ascii="Calibri" w:eastAsia="Calibri" w:hAnsi="Calibri" w:cs="Calibri"/>
          <w:sz w:val="24"/>
          <w:szCs w:val="24"/>
        </w:rPr>
        <w:t xml:space="preserve"> according to these guidelines: </w:t>
      </w:r>
    </w:p>
    <w:p w14:paraId="30AF9584" w14:textId="210B8820" w:rsidR="418CB1AA" w:rsidRDefault="418CB1AA" w:rsidP="59E5CBB5">
      <w:pPr>
        <w:pStyle w:val="ListParagraph"/>
        <w:numPr>
          <w:ilvl w:val="0"/>
          <w:numId w:val="6"/>
        </w:numPr>
        <w:rPr>
          <w:rFonts w:eastAsiaTheme="minorEastAsia"/>
          <w:sz w:val="24"/>
          <w:szCs w:val="24"/>
        </w:rPr>
      </w:pPr>
      <w:r w:rsidRPr="59E5CBB5">
        <w:rPr>
          <w:sz w:val="24"/>
          <w:szCs w:val="24"/>
        </w:rPr>
        <w:t>Following PAN and IFC formal recruitment each Fall, chapters will have two weeks to get their rosters updated with their new members.</w:t>
      </w:r>
    </w:p>
    <w:p w14:paraId="78C60023" w14:textId="430E59FB" w:rsidR="418CB1AA" w:rsidRDefault="418CB1AA" w:rsidP="59E5CBB5">
      <w:pPr>
        <w:pStyle w:val="ListParagraph"/>
        <w:numPr>
          <w:ilvl w:val="0"/>
          <w:numId w:val="6"/>
        </w:numPr>
        <w:rPr>
          <w:rFonts w:eastAsiaTheme="minorEastAsia"/>
          <w:sz w:val="24"/>
          <w:szCs w:val="24"/>
        </w:rPr>
      </w:pPr>
      <w:r w:rsidRPr="59E5CBB5">
        <w:rPr>
          <w:sz w:val="24"/>
          <w:szCs w:val="24"/>
        </w:rPr>
        <w:t>Following an NPHC new member presentation, chapters will have two weeks to get their rosters updated with their new members.</w:t>
      </w:r>
    </w:p>
    <w:p w14:paraId="3072485A" w14:textId="41C695C3" w:rsidR="1EDD1AB1" w:rsidRDefault="1EDD1AB1" w:rsidP="59E5CBB5">
      <w:pPr>
        <w:pStyle w:val="ListParagraph"/>
        <w:numPr>
          <w:ilvl w:val="0"/>
          <w:numId w:val="13"/>
        </w:numPr>
        <w:rPr>
          <w:rFonts w:eastAsiaTheme="minorEastAsia"/>
          <w:sz w:val="24"/>
          <w:szCs w:val="24"/>
        </w:rPr>
      </w:pPr>
      <w:r w:rsidRPr="59E5CBB5">
        <w:rPr>
          <w:sz w:val="24"/>
          <w:szCs w:val="24"/>
        </w:rPr>
        <w:t xml:space="preserve">Only members on the roster are permitted to represent the chapter in </w:t>
      </w:r>
      <w:r w:rsidR="006D671B" w:rsidRPr="59E5CBB5">
        <w:rPr>
          <w:sz w:val="24"/>
          <w:szCs w:val="24"/>
        </w:rPr>
        <w:t>university</w:t>
      </w:r>
      <w:r w:rsidRPr="59E5CBB5">
        <w:rPr>
          <w:sz w:val="24"/>
          <w:szCs w:val="24"/>
        </w:rPr>
        <w:t>, chapter, or any other events/functions on the University of Memphis campus such as: intramural teams, chapter events, step shows, yard shows, etc.</w:t>
      </w:r>
    </w:p>
    <w:p w14:paraId="5EE80D55" w14:textId="13DDFF62" w:rsidR="1EDD1AB1" w:rsidRDefault="1EDD1AB1" w:rsidP="59E5CBB5">
      <w:pPr>
        <w:pStyle w:val="ListParagraph"/>
        <w:numPr>
          <w:ilvl w:val="0"/>
          <w:numId w:val="13"/>
        </w:numPr>
        <w:rPr>
          <w:rFonts w:eastAsiaTheme="minorEastAsia"/>
          <w:sz w:val="24"/>
          <w:szCs w:val="24"/>
        </w:rPr>
      </w:pPr>
      <w:r w:rsidRPr="59E5CBB5">
        <w:rPr>
          <w:sz w:val="24"/>
          <w:szCs w:val="24"/>
        </w:rPr>
        <w:t xml:space="preserve">Chapters </w:t>
      </w:r>
      <w:r w:rsidR="5E3DD067" w:rsidRPr="59E5CBB5">
        <w:rPr>
          <w:sz w:val="24"/>
          <w:szCs w:val="24"/>
        </w:rPr>
        <w:t xml:space="preserve">are expected to </w:t>
      </w:r>
      <w:r w:rsidR="43F4BA8A" w:rsidRPr="59E5CBB5">
        <w:rPr>
          <w:sz w:val="24"/>
          <w:szCs w:val="24"/>
        </w:rPr>
        <w:t>actively</w:t>
      </w:r>
      <w:r w:rsidR="5E3DD067" w:rsidRPr="59E5CBB5">
        <w:rPr>
          <w:sz w:val="24"/>
          <w:szCs w:val="24"/>
        </w:rPr>
        <w:t xml:space="preserve"> keep up with </w:t>
      </w:r>
      <w:r w:rsidR="49E34022" w:rsidRPr="59E5CBB5">
        <w:rPr>
          <w:sz w:val="24"/>
          <w:szCs w:val="24"/>
        </w:rPr>
        <w:t>their rosters throughout the semester. Rosters should be 100% accurate by the last day of classes in that semester to ensure chapters receive an accurate grade report.</w:t>
      </w:r>
    </w:p>
    <w:p w14:paraId="78D7FFB1" w14:textId="2BB3EABB" w:rsidR="49E34022" w:rsidRDefault="49E34022" w:rsidP="59E5CBB5">
      <w:pPr>
        <w:pStyle w:val="ListParagraph"/>
        <w:numPr>
          <w:ilvl w:val="0"/>
          <w:numId w:val="13"/>
        </w:numPr>
        <w:rPr>
          <w:sz w:val="24"/>
          <w:szCs w:val="24"/>
        </w:rPr>
      </w:pPr>
      <w:r w:rsidRPr="59E5CBB5">
        <w:rPr>
          <w:sz w:val="24"/>
          <w:szCs w:val="24"/>
        </w:rPr>
        <w:t xml:space="preserve">Ensure all members have logged on to TigerZone and accepted their invite to membership </w:t>
      </w:r>
      <w:r w:rsidR="006D671B" w:rsidRPr="59E5CBB5">
        <w:rPr>
          <w:sz w:val="24"/>
          <w:szCs w:val="24"/>
        </w:rPr>
        <w:t>to</w:t>
      </w:r>
      <w:r w:rsidRPr="59E5CBB5">
        <w:rPr>
          <w:sz w:val="24"/>
          <w:szCs w:val="24"/>
        </w:rPr>
        <w:t xml:space="preserve"> officially be on the chapter roster.</w:t>
      </w:r>
    </w:p>
    <w:p w14:paraId="4444FB70" w14:textId="2BE74C66" w:rsidR="49E34022" w:rsidRDefault="49E34022" w:rsidP="59E5CBB5">
      <w:pPr>
        <w:pStyle w:val="ListParagraph"/>
        <w:numPr>
          <w:ilvl w:val="0"/>
          <w:numId w:val="13"/>
        </w:numPr>
        <w:rPr>
          <w:sz w:val="24"/>
          <w:szCs w:val="24"/>
        </w:rPr>
      </w:pPr>
      <w:r w:rsidRPr="59E5CBB5">
        <w:rPr>
          <w:sz w:val="24"/>
          <w:szCs w:val="24"/>
        </w:rPr>
        <w:t>Grade reports will only be pulled once</w:t>
      </w:r>
      <w:r w:rsidR="5369E3D5" w:rsidRPr="59E5CBB5">
        <w:rPr>
          <w:sz w:val="24"/>
          <w:szCs w:val="24"/>
        </w:rPr>
        <w:t xml:space="preserve"> and will not be updated unless there is a computer/system error which has affected the roster.</w:t>
      </w:r>
    </w:p>
    <w:p w14:paraId="552728B9" w14:textId="7F2D1697" w:rsidR="5369E3D5" w:rsidRDefault="5369E3D5" w:rsidP="59E5CBB5">
      <w:pPr>
        <w:rPr>
          <w:rFonts w:ascii="Calibri" w:eastAsia="Calibri" w:hAnsi="Calibri" w:cs="Calibri"/>
          <w:sz w:val="24"/>
          <w:szCs w:val="24"/>
        </w:rPr>
      </w:pPr>
      <w:r w:rsidRPr="59E5CBB5">
        <w:rPr>
          <w:rFonts w:ascii="Calibri" w:eastAsia="Calibri" w:hAnsi="Calibri" w:cs="Calibri"/>
          <w:sz w:val="24"/>
          <w:szCs w:val="24"/>
        </w:rPr>
        <w:t>B</w:t>
      </w:r>
      <w:r w:rsidR="1EDD1AB1" w:rsidRPr="59E5CBB5">
        <w:rPr>
          <w:rFonts w:ascii="Calibri" w:eastAsia="Calibri" w:hAnsi="Calibri" w:cs="Calibri"/>
          <w:sz w:val="24"/>
          <w:szCs w:val="24"/>
        </w:rPr>
        <w:t xml:space="preserve">. Roster Limitations </w:t>
      </w:r>
    </w:p>
    <w:p w14:paraId="16DE1A56" w14:textId="7BBBFC6F" w:rsidR="2F0EA4E5" w:rsidRDefault="2F0EA4E5" w:rsidP="59E5CBB5">
      <w:pPr>
        <w:pStyle w:val="ListParagraph"/>
        <w:numPr>
          <w:ilvl w:val="0"/>
          <w:numId w:val="11"/>
        </w:numPr>
        <w:rPr>
          <w:rFonts w:eastAsiaTheme="minorEastAsia"/>
          <w:sz w:val="24"/>
          <w:szCs w:val="24"/>
        </w:rPr>
      </w:pPr>
      <w:r w:rsidRPr="59E5CBB5">
        <w:rPr>
          <w:rFonts w:ascii="Calibri" w:eastAsia="Calibri" w:hAnsi="Calibri" w:cs="Calibri"/>
          <w:sz w:val="24"/>
          <w:szCs w:val="24"/>
        </w:rPr>
        <w:t>As per Student Leadership and Involvement Registered Student Organization requirements a</w:t>
      </w:r>
      <w:r w:rsidR="1EDD1AB1" w:rsidRPr="59E5CBB5">
        <w:rPr>
          <w:rFonts w:ascii="Calibri" w:eastAsia="Calibri" w:hAnsi="Calibri" w:cs="Calibri"/>
          <w:sz w:val="24"/>
          <w:szCs w:val="24"/>
        </w:rPr>
        <w:t xml:space="preserve">ll fraternity/sorority chapters must maintain membership of at least ten (10) members. </w:t>
      </w:r>
    </w:p>
    <w:p w14:paraId="4F62E9E2" w14:textId="1A37FCCA" w:rsidR="1EDD1AB1" w:rsidRDefault="1EDD1AB1" w:rsidP="59E5CBB5">
      <w:pPr>
        <w:pStyle w:val="ListParagraph"/>
        <w:numPr>
          <w:ilvl w:val="0"/>
          <w:numId w:val="11"/>
        </w:numPr>
        <w:rPr>
          <w:sz w:val="24"/>
          <w:szCs w:val="24"/>
        </w:rPr>
      </w:pPr>
      <w:r w:rsidRPr="59E5CBB5">
        <w:rPr>
          <w:rFonts w:ascii="Calibri" w:eastAsia="Calibri" w:hAnsi="Calibri" w:cs="Calibri"/>
          <w:sz w:val="24"/>
          <w:szCs w:val="24"/>
        </w:rPr>
        <w:t xml:space="preserve">Chapters falling below 10 members, at any time during any semester, will automatically be placed on “Membership Probation”. </w:t>
      </w:r>
    </w:p>
    <w:p w14:paraId="51973F31" w14:textId="08F3DC1D" w:rsidR="1EDD1AB1" w:rsidRDefault="1EDD1AB1" w:rsidP="59E5CBB5">
      <w:pPr>
        <w:pStyle w:val="ListParagraph"/>
        <w:numPr>
          <w:ilvl w:val="0"/>
          <w:numId w:val="11"/>
        </w:numPr>
        <w:rPr>
          <w:rFonts w:eastAsiaTheme="minorEastAsia"/>
          <w:sz w:val="24"/>
          <w:szCs w:val="24"/>
        </w:rPr>
      </w:pPr>
      <w:r w:rsidRPr="59E5CBB5">
        <w:rPr>
          <w:rFonts w:ascii="Calibri" w:eastAsia="Calibri" w:hAnsi="Calibri" w:cs="Calibri"/>
          <w:sz w:val="24"/>
          <w:szCs w:val="24"/>
        </w:rPr>
        <w:t xml:space="preserve">Chapters on “Membership Probation” must set up a meeting within the first 4 weeks of the semester with Fraternity/Sorority </w:t>
      </w:r>
      <w:r w:rsidR="4C69D2CE" w:rsidRPr="59E5CBB5">
        <w:rPr>
          <w:rFonts w:ascii="Calibri" w:eastAsia="Calibri" w:hAnsi="Calibri" w:cs="Calibri"/>
          <w:sz w:val="24"/>
          <w:szCs w:val="24"/>
        </w:rPr>
        <w:t xml:space="preserve">Life </w:t>
      </w:r>
      <w:r w:rsidRPr="59E5CBB5">
        <w:rPr>
          <w:rFonts w:ascii="Calibri" w:eastAsia="Calibri" w:hAnsi="Calibri" w:cs="Calibri"/>
          <w:sz w:val="24"/>
          <w:szCs w:val="24"/>
        </w:rPr>
        <w:t xml:space="preserve">to outline plans to initiate new members within the next two semesters. This meeting should include the undergraduate chapter </w:t>
      </w:r>
      <w:r w:rsidR="006D671B" w:rsidRPr="59E5CBB5">
        <w:rPr>
          <w:rFonts w:ascii="Calibri" w:eastAsia="Calibri" w:hAnsi="Calibri" w:cs="Calibri"/>
          <w:sz w:val="24"/>
          <w:szCs w:val="24"/>
        </w:rPr>
        <w:t>advisor and</w:t>
      </w:r>
      <w:r w:rsidRPr="59E5CBB5">
        <w:rPr>
          <w:rFonts w:ascii="Calibri" w:eastAsia="Calibri" w:hAnsi="Calibri" w:cs="Calibri"/>
          <w:sz w:val="24"/>
          <w:szCs w:val="24"/>
        </w:rPr>
        <w:t xml:space="preserve"> conclude with a written plan/contract signed by the chapter president and advisor.</w:t>
      </w:r>
    </w:p>
    <w:p w14:paraId="217AC5A3" w14:textId="3136BC11" w:rsidR="1EDD1AB1" w:rsidRDefault="1EDD1AB1" w:rsidP="59E5CBB5">
      <w:pPr>
        <w:pStyle w:val="ListParagraph"/>
        <w:numPr>
          <w:ilvl w:val="0"/>
          <w:numId w:val="11"/>
        </w:numPr>
        <w:rPr>
          <w:sz w:val="24"/>
          <w:szCs w:val="24"/>
        </w:rPr>
      </w:pPr>
      <w:r w:rsidRPr="59E5CBB5">
        <w:rPr>
          <w:rFonts w:ascii="Calibri" w:eastAsia="Calibri" w:hAnsi="Calibri" w:cs="Calibri"/>
          <w:sz w:val="24"/>
          <w:szCs w:val="24"/>
        </w:rPr>
        <w:t xml:space="preserve">If the chapter is still below 10 members when reregistering through the University, the organization will be on Provisional Status as a Registered Student Organization (RSO) for the upcoming academic year. After one academic year on Provisional Status, the chapter will either need to have increased to 10 </w:t>
      </w:r>
      <w:r w:rsidR="006D671B" w:rsidRPr="59E5CBB5">
        <w:rPr>
          <w:rFonts w:ascii="Calibri" w:eastAsia="Calibri" w:hAnsi="Calibri" w:cs="Calibri"/>
          <w:sz w:val="24"/>
          <w:szCs w:val="24"/>
        </w:rPr>
        <w:t>members or</w:t>
      </w:r>
      <w:r w:rsidRPr="59E5CBB5">
        <w:rPr>
          <w:rFonts w:ascii="Calibri" w:eastAsia="Calibri" w:hAnsi="Calibri" w:cs="Calibri"/>
          <w:sz w:val="24"/>
          <w:szCs w:val="24"/>
        </w:rPr>
        <w:t xml:space="preserve"> will need to apply for a one-semester extension to their Provisional Status with the Student Leadership &amp; Involvement. Provisional Status extensions will only be given for one semester.</w:t>
      </w:r>
    </w:p>
    <w:p w14:paraId="4D8EE133" w14:textId="57521BFC" w:rsidR="1EDD1AB1" w:rsidRDefault="1EDD1AB1" w:rsidP="59E5CBB5">
      <w:pPr>
        <w:pStyle w:val="ListParagraph"/>
        <w:numPr>
          <w:ilvl w:val="0"/>
          <w:numId w:val="11"/>
        </w:numPr>
        <w:rPr>
          <w:rFonts w:eastAsiaTheme="minorEastAsia"/>
          <w:sz w:val="24"/>
          <w:szCs w:val="24"/>
        </w:rPr>
      </w:pPr>
      <w:r w:rsidRPr="59E5CBB5">
        <w:rPr>
          <w:sz w:val="24"/>
          <w:szCs w:val="24"/>
        </w:rPr>
        <w:lastRenderedPageBreak/>
        <w:t xml:space="preserve">Chapters who fall below the </w:t>
      </w:r>
      <w:r w:rsidR="32C826E4" w:rsidRPr="59E5CBB5">
        <w:rPr>
          <w:sz w:val="24"/>
          <w:szCs w:val="24"/>
        </w:rPr>
        <w:t>ten-member</w:t>
      </w:r>
      <w:r w:rsidRPr="59E5CBB5">
        <w:rPr>
          <w:sz w:val="24"/>
          <w:szCs w:val="24"/>
        </w:rPr>
        <w:t xml:space="preserve"> requirement at any point within two consecutive semesters and do not initiate new members within the following three consecutive semesters are subject to be placed on “Suspension” for four (4) academic semesters. All chapters not fulfilling any requirements outlined in this policy are subject to be categorized as “not in good standing” with Fraternity/Sorority </w:t>
      </w:r>
      <w:r w:rsidR="74A7EE9F" w:rsidRPr="59E5CBB5">
        <w:rPr>
          <w:rFonts w:ascii="Calibri" w:eastAsia="Calibri" w:hAnsi="Calibri" w:cs="Calibri"/>
          <w:sz w:val="24"/>
          <w:szCs w:val="24"/>
        </w:rPr>
        <w:t>Life.</w:t>
      </w:r>
    </w:p>
    <w:p w14:paraId="4678CA5C" w14:textId="54CDE3D7" w:rsidR="59E5CBB5" w:rsidRDefault="59E5CBB5" w:rsidP="59E5CBB5">
      <w:pPr>
        <w:rPr>
          <w:rFonts w:ascii="Calibri" w:eastAsia="Calibri" w:hAnsi="Calibri" w:cs="Calibri"/>
          <w:b/>
          <w:bCs/>
          <w:sz w:val="28"/>
          <w:szCs w:val="28"/>
          <w:u w:val="single"/>
        </w:rPr>
      </w:pPr>
    </w:p>
    <w:p w14:paraId="09FD6FDA" w14:textId="08ECD868" w:rsidR="1EDD1AB1" w:rsidRDefault="1EDD1AB1" w:rsidP="59E5CBB5">
      <w:pPr>
        <w:rPr>
          <w:rFonts w:ascii="Calibri" w:eastAsia="Calibri" w:hAnsi="Calibri" w:cs="Calibri"/>
          <w:b/>
          <w:bCs/>
          <w:sz w:val="28"/>
          <w:szCs w:val="28"/>
          <w:u w:val="single"/>
        </w:rPr>
      </w:pPr>
      <w:r w:rsidRPr="59E5CBB5">
        <w:rPr>
          <w:rFonts w:ascii="Calibri" w:eastAsia="Calibri" w:hAnsi="Calibri" w:cs="Calibri"/>
          <w:b/>
          <w:bCs/>
          <w:sz w:val="28"/>
          <w:szCs w:val="28"/>
          <w:u w:val="single"/>
        </w:rPr>
        <w:t>Off-Campus Chapter Housing</w:t>
      </w:r>
      <w:r w:rsidRPr="59E5CBB5">
        <w:rPr>
          <w:rFonts w:ascii="Calibri" w:eastAsia="Calibri" w:hAnsi="Calibri" w:cs="Calibri"/>
          <w:b/>
          <w:bCs/>
          <w:sz w:val="28"/>
          <w:szCs w:val="28"/>
        </w:rPr>
        <w:t xml:space="preserve"> </w:t>
      </w:r>
    </w:p>
    <w:p w14:paraId="36287FEE" w14:textId="328F139A" w:rsidR="1EDD1AB1" w:rsidRDefault="1EDD1AB1" w:rsidP="59E5CBB5">
      <w:pPr>
        <w:rPr>
          <w:rFonts w:ascii="Calibri" w:eastAsia="Calibri" w:hAnsi="Calibri" w:cs="Calibri"/>
          <w:b/>
          <w:bCs/>
          <w:sz w:val="24"/>
          <w:szCs w:val="24"/>
        </w:rPr>
      </w:pPr>
      <w:r w:rsidRPr="59E5CBB5">
        <w:rPr>
          <w:rFonts w:ascii="Calibri" w:eastAsia="Calibri" w:hAnsi="Calibri" w:cs="Calibri"/>
          <w:b/>
          <w:bCs/>
          <w:sz w:val="24"/>
          <w:szCs w:val="24"/>
        </w:rPr>
        <w:t>Maintenance and Appearance</w:t>
      </w:r>
    </w:p>
    <w:p w14:paraId="4056ECE8" w14:textId="216C89E3" w:rsidR="1EDD1AB1" w:rsidRDefault="1EDD1AB1" w:rsidP="59E5CBB5">
      <w:pPr>
        <w:pStyle w:val="ListParagraph"/>
        <w:numPr>
          <w:ilvl w:val="0"/>
          <w:numId w:val="9"/>
        </w:numPr>
        <w:rPr>
          <w:rFonts w:eastAsiaTheme="minorEastAsia"/>
          <w:sz w:val="24"/>
          <w:szCs w:val="24"/>
        </w:rPr>
      </w:pPr>
      <w:r w:rsidRPr="59E5CBB5">
        <w:rPr>
          <w:rFonts w:ascii="Calibri" w:eastAsia="Calibri" w:hAnsi="Calibri" w:cs="Calibri"/>
          <w:sz w:val="24"/>
          <w:szCs w:val="24"/>
        </w:rPr>
        <w:t xml:space="preserve">Yards must be cut and edged, shrubs </w:t>
      </w:r>
      <w:r w:rsidR="675174D2" w:rsidRPr="59E5CBB5">
        <w:rPr>
          <w:rFonts w:ascii="Calibri" w:eastAsia="Calibri" w:hAnsi="Calibri" w:cs="Calibri"/>
          <w:sz w:val="24"/>
          <w:szCs w:val="24"/>
        </w:rPr>
        <w:t>trimmed,</w:t>
      </w:r>
      <w:r w:rsidRPr="59E5CBB5">
        <w:rPr>
          <w:rFonts w:ascii="Calibri" w:eastAsia="Calibri" w:hAnsi="Calibri" w:cs="Calibri"/>
          <w:sz w:val="24"/>
          <w:szCs w:val="24"/>
        </w:rPr>
        <w:t xml:space="preserve"> and trash picked up so that the chapter house looks neat </w:t>
      </w:r>
      <w:r w:rsidR="006D671B" w:rsidRPr="59E5CBB5">
        <w:rPr>
          <w:rFonts w:ascii="Calibri" w:eastAsia="Calibri" w:hAnsi="Calibri" w:cs="Calibri"/>
          <w:sz w:val="24"/>
          <w:szCs w:val="24"/>
        </w:rPr>
        <w:t>all</w:t>
      </w:r>
      <w:r w:rsidRPr="59E5CBB5">
        <w:rPr>
          <w:rFonts w:ascii="Calibri" w:eastAsia="Calibri" w:hAnsi="Calibri" w:cs="Calibri"/>
          <w:sz w:val="24"/>
          <w:szCs w:val="24"/>
        </w:rPr>
        <w:t xml:space="preserve"> the time. </w:t>
      </w:r>
    </w:p>
    <w:p w14:paraId="3D1C70AD" w14:textId="3845301F" w:rsidR="1EDD1AB1" w:rsidRDefault="1EDD1AB1" w:rsidP="59E5CBB5">
      <w:pPr>
        <w:pStyle w:val="ListParagraph"/>
        <w:numPr>
          <w:ilvl w:val="0"/>
          <w:numId w:val="9"/>
        </w:numPr>
        <w:rPr>
          <w:sz w:val="24"/>
          <w:szCs w:val="24"/>
        </w:rPr>
      </w:pPr>
      <w:r w:rsidRPr="59E5CBB5">
        <w:rPr>
          <w:rFonts w:ascii="Calibri" w:eastAsia="Calibri" w:hAnsi="Calibri" w:cs="Calibri"/>
          <w:sz w:val="24"/>
          <w:szCs w:val="24"/>
        </w:rPr>
        <w:t xml:space="preserve">Dumpsters or other trash receptacles must be hidden from view or properly screened from the street or streets except when put out for collection. Trash must be discarded properly and never in sight from the street. </w:t>
      </w:r>
    </w:p>
    <w:p w14:paraId="4B2A7EAA" w14:textId="049C45DA" w:rsidR="1EDD1AB1" w:rsidRDefault="1EDD1AB1" w:rsidP="59E5CBB5">
      <w:pPr>
        <w:pStyle w:val="ListParagraph"/>
        <w:numPr>
          <w:ilvl w:val="0"/>
          <w:numId w:val="9"/>
        </w:numPr>
        <w:rPr>
          <w:sz w:val="24"/>
          <w:szCs w:val="24"/>
        </w:rPr>
      </w:pPr>
      <w:r w:rsidRPr="59E5CBB5">
        <w:rPr>
          <w:rFonts w:ascii="Calibri" w:eastAsia="Calibri" w:hAnsi="Calibri" w:cs="Calibri"/>
          <w:sz w:val="24"/>
          <w:szCs w:val="24"/>
        </w:rPr>
        <w:t xml:space="preserve">No discarded beverage cans or bottles may be visible from the street. </w:t>
      </w:r>
    </w:p>
    <w:p w14:paraId="2549F0CF" w14:textId="1A328FA3" w:rsidR="1EDD1AB1" w:rsidRDefault="1EDD1AB1" w:rsidP="59E5CBB5">
      <w:pPr>
        <w:pStyle w:val="ListParagraph"/>
        <w:numPr>
          <w:ilvl w:val="0"/>
          <w:numId w:val="9"/>
        </w:numPr>
        <w:rPr>
          <w:sz w:val="24"/>
          <w:szCs w:val="24"/>
        </w:rPr>
      </w:pPr>
      <w:r w:rsidRPr="59E5CBB5">
        <w:rPr>
          <w:rFonts w:ascii="Calibri" w:eastAsia="Calibri" w:hAnsi="Calibri" w:cs="Calibri"/>
          <w:sz w:val="24"/>
          <w:szCs w:val="24"/>
        </w:rPr>
        <w:t xml:space="preserve">No consumption of alcoholic beverages in public view except in unmarked cups of containers and the person must be of legal age. </w:t>
      </w:r>
    </w:p>
    <w:p w14:paraId="4E172967" w14:textId="53954A83" w:rsidR="1EDD1AB1" w:rsidRDefault="1EDD1AB1" w:rsidP="59E5CBB5">
      <w:pPr>
        <w:pStyle w:val="ListParagraph"/>
        <w:numPr>
          <w:ilvl w:val="0"/>
          <w:numId w:val="9"/>
        </w:numPr>
        <w:rPr>
          <w:sz w:val="24"/>
          <w:szCs w:val="24"/>
        </w:rPr>
      </w:pPr>
      <w:r w:rsidRPr="59E5CBB5">
        <w:rPr>
          <w:rFonts w:ascii="Calibri" w:eastAsia="Calibri" w:hAnsi="Calibri" w:cs="Calibri"/>
          <w:sz w:val="24"/>
          <w:szCs w:val="24"/>
        </w:rPr>
        <w:t xml:space="preserve">Repairs to the house must be performed in a reasonable time. </w:t>
      </w:r>
    </w:p>
    <w:p w14:paraId="01835FB4" w14:textId="0F96F186" w:rsidR="1EDD1AB1" w:rsidRDefault="1EDD1AB1" w:rsidP="59E5CBB5">
      <w:pPr>
        <w:pStyle w:val="ListParagraph"/>
        <w:numPr>
          <w:ilvl w:val="0"/>
          <w:numId w:val="9"/>
        </w:numPr>
        <w:rPr>
          <w:sz w:val="24"/>
          <w:szCs w:val="24"/>
        </w:rPr>
      </w:pPr>
      <w:r w:rsidRPr="59E5CBB5">
        <w:rPr>
          <w:rFonts w:ascii="Calibri" w:eastAsia="Calibri" w:hAnsi="Calibri" w:cs="Calibri"/>
          <w:sz w:val="24"/>
          <w:szCs w:val="24"/>
        </w:rPr>
        <w:t xml:space="preserve">Exterior windows must be of traditional residential window material. No windows may be covered with boards or cardboard. </w:t>
      </w:r>
    </w:p>
    <w:p w14:paraId="40336857" w14:textId="4BE0B37A" w:rsidR="1EDD1AB1" w:rsidRDefault="1EDD1AB1" w:rsidP="59E5CBB5">
      <w:pPr>
        <w:pStyle w:val="ListParagraph"/>
        <w:numPr>
          <w:ilvl w:val="0"/>
          <w:numId w:val="9"/>
        </w:numPr>
        <w:rPr>
          <w:sz w:val="24"/>
          <w:szCs w:val="24"/>
        </w:rPr>
      </w:pPr>
      <w:r w:rsidRPr="59E5CBB5">
        <w:rPr>
          <w:rFonts w:ascii="Calibri" w:eastAsia="Calibri" w:hAnsi="Calibri" w:cs="Calibri"/>
          <w:sz w:val="24"/>
          <w:szCs w:val="24"/>
        </w:rPr>
        <w:t xml:space="preserve">Houses must be painted as needed. </w:t>
      </w:r>
    </w:p>
    <w:p w14:paraId="353F9CAA" w14:textId="4971BC5B" w:rsidR="1EDD1AB1" w:rsidRDefault="1EDD1AB1" w:rsidP="59E5CBB5">
      <w:pPr>
        <w:pStyle w:val="ListParagraph"/>
        <w:numPr>
          <w:ilvl w:val="0"/>
          <w:numId w:val="9"/>
        </w:numPr>
        <w:rPr>
          <w:sz w:val="24"/>
          <w:szCs w:val="24"/>
        </w:rPr>
      </w:pPr>
      <w:r w:rsidRPr="59E5CBB5">
        <w:rPr>
          <w:rFonts w:ascii="Calibri" w:eastAsia="Calibri" w:hAnsi="Calibri" w:cs="Calibri"/>
          <w:sz w:val="24"/>
          <w:szCs w:val="24"/>
        </w:rPr>
        <w:t xml:space="preserve">Any Greek letters or insignia must be neat and well maintained. </w:t>
      </w:r>
    </w:p>
    <w:p w14:paraId="48C8232D" w14:textId="149F6DEF" w:rsidR="1EDD1AB1" w:rsidRDefault="1EDD1AB1" w:rsidP="59E5CBB5">
      <w:pPr>
        <w:pStyle w:val="ListParagraph"/>
        <w:numPr>
          <w:ilvl w:val="0"/>
          <w:numId w:val="9"/>
        </w:numPr>
        <w:rPr>
          <w:sz w:val="24"/>
          <w:szCs w:val="24"/>
        </w:rPr>
      </w:pPr>
      <w:r w:rsidRPr="59E5CBB5">
        <w:rPr>
          <w:rFonts w:ascii="Calibri" w:eastAsia="Calibri" w:hAnsi="Calibri" w:cs="Calibri"/>
          <w:sz w:val="24"/>
          <w:szCs w:val="24"/>
        </w:rPr>
        <w:t xml:space="preserve">Interior furniture, such as couches and sofas, must never be placed on the porch or in the front yard. </w:t>
      </w:r>
    </w:p>
    <w:p w14:paraId="2549562B" w14:textId="076EF3C3" w:rsidR="1EDD1AB1" w:rsidRDefault="1EDD1AB1" w:rsidP="59E5CBB5">
      <w:pPr>
        <w:pStyle w:val="ListParagraph"/>
        <w:numPr>
          <w:ilvl w:val="0"/>
          <w:numId w:val="9"/>
        </w:numPr>
        <w:rPr>
          <w:sz w:val="24"/>
          <w:szCs w:val="24"/>
        </w:rPr>
      </w:pPr>
      <w:r w:rsidRPr="59E5CBB5">
        <w:rPr>
          <w:rFonts w:ascii="Calibri" w:eastAsia="Calibri" w:hAnsi="Calibri" w:cs="Calibri"/>
          <w:sz w:val="24"/>
          <w:szCs w:val="24"/>
        </w:rPr>
        <w:t xml:space="preserve">Only exterior furniture may be used outdoors. No folding chairs except for special events. </w:t>
      </w:r>
    </w:p>
    <w:p w14:paraId="5BB7B503" w14:textId="2B488EC6" w:rsidR="1EDD1AB1" w:rsidRDefault="1EDD1AB1" w:rsidP="59E5CBB5">
      <w:pPr>
        <w:pStyle w:val="ListParagraph"/>
        <w:numPr>
          <w:ilvl w:val="0"/>
          <w:numId w:val="9"/>
        </w:numPr>
        <w:rPr>
          <w:sz w:val="24"/>
          <w:szCs w:val="24"/>
        </w:rPr>
      </w:pPr>
      <w:r w:rsidRPr="59E5CBB5">
        <w:rPr>
          <w:rFonts w:ascii="Calibri" w:eastAsia="Calibri" w:hAnsi="Calibri" w:cs="Calibri"/>
          <w:sz w:val="24"/>
          <w:szCs w:val="24"/>
        </w:rPr>
        <w:t xml:space="preserve">No people may be on the roof or </w:t>
      </w:r>
      <w:r w:rsidR="35702367" w:rsidRPr="59E5CBB5">
        <w:rPr>
          <w:rFonts w:ascii="Calibri" w:eastAsia="Calibri" w:hAnsi="Calibri" w:cs="Calibri"/>
          <w:sz w:val="24"/>
          <w:szCs w:val="24"/>
        </w:rPr>
        <w:t>overhang</w:t>
      </w:r>
      <w:r w:rsidRPr="59E5CBB5">
        <w:rPr>
          <w:rFonts w:ascii="Calibri" w:eastAsia="Calibri" w:hAnsi="Calibri" w:cs="Calibri"/>
          <w:sz w:val="24"/>
          <w:szCs w:val="24"/>
        </w:rPr>
        <w:t xml:space="preserve"> except for maintenance of in preparation for special events</w:t>
      </w:r>
    </w:p>
    <w:p w14:paraId="5D881CDB" w14:textId="11F69B0F" w:rsidR="1EDD1AB1" w:rsidRDefault="1EDD1AB1" w:rsidP="59E5CBB5">
      <w:pPr>
        <w:pStyle w:val="ListParagraph"/>
        <w:numPr>
          <w:ilvl w:val="0"/>
          <w:numId w:val="9"/>
        </w:numPr>
        <w:rPr>
          <w:rFonts w:eastAsiaTheme="minorEastAsia"/>
        </w:rPr>
      </w:pPr>
      <w:r w:rsidRPr="59E5CBB5">
        <w:rPr>
          <w:sz w:val="24"/>
          <w:szCs w:val="24"/>
        </w:rPr>
        <w:t>Chapter houses must be maintained in accordance with applicable state, county and city codes and laws, and the rules set for by the University of Memphis and the Interfraternity Council.</w:t>
      </w:r>
    </w:p>
    <w:p w14:paraId="5E328F01" w14:textId="2CB8AE83" w:rsidR="59E5CBB5" w:rsidRDefault="59E5CBB5" w:rsidP="59E5CBB5"/>
    <w:p w14:paraId="66E49AFB" w14:textId="68A63DAF" w:rsidR="59E5CBB5" w:rsidRDefault="59E5CBB5" w:rsidP="59E5CBB5"/>
    <w:p w14:paraId="6455BB8C" w14:textId="441D8E11" w:rsidR="59E5CBB5" w:rsidRDefault="59E5CBB5" w:rsidP="59E5CBB5"/>
    <w:p w14:paraId="766C3DEF" w14:textId="16351645" w:rsidR="59E5CBB5" w:rsidRDefault="59E5CBB5" w:rsidP="59E5CBB5"/>
    <w:p w14:paraId="00EAC1B6" w14:textId="58811F98" w:rsidR="59E5CBB5" w:rsidRDefault="59E5CBB5" w:rsidP="59E5CBB5"/>
    <w:p w14:paraId="79FDF9D3" w14:textId="28B62126" w:rsidR="061B4E19" w:rsidRDefault="061B4E19" w:rsidP="59E5CBB5">
      <w:pPr>
        <w:rPr>
          <w:rFonts w:ascii="Calibri" w:eastAsia="Calibri" w:hAnsi="Calibri" w:cs="Calibri"/>
          <w:b/>
          <w:bCs/>
          <w:sz w:val="28"/>
          <w:szCs w:val="28"/>
          <w:u w:val="single"/>
        </w:rPr>
      </w:pPr>
      <w:r w:rsidRPr="59E5CBB5">
        <w:rPr>
          <w:rFonts w:ascii="Calibri" w:eastAsia="Calibri" w:hAnsi="Calibri" w:cs="Calibri"/>
          <w:b/>
          <w:bCs/>
          <w:sz w:val="28"/>
          <w:szCs w:val="28"/>
          <w:u w:val="single"/>
        </w:rPr>
        <w:lastRenderedPageBreak/>
        <w:t>Chapter Checklist</w:t>
      </w:r>
      <w:r w:rsidRPr="59E5CBB5">
        <w:rPr>
          <w:rFonts w:ascii="Calibri" w:eastAsia="Calibri" w:hAnsi="Calibri" w:cs="Calibri"/>
          <w:b/>
          <w:bCs/>
          <w:sz w:val="28"/>
          <w:szCs w:val="28"/>
        </w:rPr>
        <w:t xml:space="preserve"> </w:t>
      </w:r>
    </w:p>
    <w:p w14:paraId="3EA88061" w14:textId="4943FD95" w:rsidR="061B4E19" w:rsidRDefault="061B4E19" w:rsidP="59E5CBB5">
      <w:pPr>
        <w:rPr>
          <w:rFonts w:ascii="Calibri" w:eastAsia="Calibri" w:hAnsi="Calibri" w:cs="Calibri"/>
          <w:sz w:val="24"/>
          <w:szCs w:val="24"/>
        </w:rPr>
      </w:pPr>
      <w:proofErr w:type="gramStart"/>
      <w:r w:rsidRPr="59E5CBB5">
        <w:rPr>
          <w:rFonts w:ascii="Calibri" w:eastAsia="Calibri" w:hAnsi="Calibri" w:cs="Calibri"/>
          <w:sz w:val="24"/>
          <w:szCs w:val="24"/>
        </w:rPr>
        <w:t>In order to</w:t>
      </w:r>
      <w:proofErr w:type="gramEnd"/>
      <w:r w:rsidRPr="59E5CBB5">
        <w:rPr>
          <w:rFonts w:ascii="Calibri" w:eastAsia="Calibri" w:hAnsi="Calibri" w:cs="Calibri"/>
          <w:sz w:val="24"/>
          <w:szCs w:val="24"/>
        </w:rPr>
        <w:t xml:space="preserve"> remain in good standing at the University of Memphis, each fraternity/sorority chapter must complete the following:</w:t>
      </w:r>
    </w:p>
    <w:tbl>
      <w:tblPr>
        <w:tblStyle w:val="TableGrid"/>
        <w:tblW w:w="0" w:type="auto"/>
        <w:tblLayout w:type="fixed"/>
        <w:tblLook w:val="06A0" w:firstRow="1" w:lastRow="0" w:firstColumn="1" w:lastColumn="0" w:noHBand="1" w:noVBand="1"/>
      </w:tblPr>
      <w:tblGrid>
        <w:gridCol w:w="2340"/>
        <w:gridCol w:w="2340"/>
        <w:gridCol w:w="2340"/>
        <w:gridCol w:w="2340"/>
      </w:tblGrid>
      <w:tr w:rsidR="59E5CBB5" w14:paraId="71508769" w14:textId="77777777" w:rsidTr="59E5CBB5">
        <w:tc>
          <w:tcPr>
            <w:tcW w:w="2340" w:type="dxa"/>
          </w:tcPr>
          <w:p w14:paraId="40432789" w14:textId="37316EC6" w:rsidR="35775A98" w:rsidRDefault="35775A98" w:rsidP="59E5CBB5">
            <w:pPr>
              <w:jc w:val="center"/>
              <w:rPr>
                <w:rFonts w:ascii="Calibri" w:eastAsia="Calibri" w:hAnsi="Calibri" w:cs="Calibri"/>
                <w:b/>
                <w:bCs/>
                <w:sz w:val="24"/>
                <w:szCs w:val="24"/>
              </w:rPr>
            </w:pPr>
            <w:r w:rsidRPr="59E5CBB5">
              <w:rPr>
                <w:rFonts w:ascii="Calibri" w:eastAsia="Calibri" w:hAnsi="Calibri" w:cs="Calibri"/>
                <w:b/>
                <w:bCs/>
                <w:sz w:val="24"/>
                <w:szCs w:val="24"/>
              </w:rPr>
              <w:t>Task</w:t>
            </w:r>
          </w:p>
        </w:tc>
        <w:tc>
          <w:tcPr>
            <w:tcW w:w="2340" w:type="dxa"/>
          </w:tcPr>
          <w:p w14:paraId="02B81BC0" w14:textId="5F4CE49A" w:rsidR="35775A98" w:rsidRDefault="35775A98" w:rsidP="59E5CBB5">
            <w:pPr>
              <w:jc w:val="center"/>
              <w:rPr>
                <w:rFonts w:ascii="Calibri" w:eastAsia="Calibri" w:hAnsi="Calibri" w:cs="Calibri"/>
                <w:b/>
                <w:bCs/>
                <w:sz w:val="24"/>
                <w:szCs w:val="24"/>
              </w:rPr>
            </w:pPr>
            <w:r w:rsidRPr="59E5CBB5">
              <w:rPr>
                <w:rFonts w:ascii="Calibri" w:eastAsia="Calibri" w:hAnsi="Calibri" w:cs="Calibri"/>
                <w:b/>
                <w:bCs/>
                <w:sz w:val="24"/>
                <w:szCs w:val="24"/>
              </w:rPr>
              <w:t>Deadline</w:t>
            </w:r>
          </w:p>
        </w:tc>
        <w:tc>
          <w:tcPr>
            <w:tcW w:w="2340" w:type="dxa"/>
          </w:tcPr>
          <w:p w14:paraId="463182C9" w14:textId="70642A3E" w:rsidR="35775A98" w:rsidRDefault="35775A98" w:rsidP="59E5CBB5">
            <w:pPr>
              <w:jc w:val="center"/>
              <w:rPr>
                <w:rFonts w:ascii="Calibri" w:eastAsia="Calibri" w:hAnsi="Calibri" w:cs="Calibri"/>
                <w:b/>
                <w:bCs/>
                <w:sz w:val="24"/>
                <w:szCs w:val="24"/>
              </w:rPr>
            </w:pPr>
            <w:r w:rsidRPr="59E5CBB5">
              <w:rPr>
                <w:rFonts w:ascii="Calibri" w:eastAsia="Calibri" w:hAnsi="Calibri" w:cs="Calibri"/>
                <w:b/>
                <w:bCs/>
                <w:sz w:val="24"/>
                <w:szCs w:val="24"/>
              </w:rPr>
              <w:t>Who</w:t>
            </w:r>
          </w:p>
        </w:tc>
        <w:tc>
          <w:tcPr>
            <w:tcW w:w="2340" w:type="dxa"/>
          </w:tcPr>
          <w:p w14:paraId="5612F864" w14:textId="02FD5A35" w:rsidR="35775A98" w:rsidRDefault="35775A98" w:rsidP="59E5CBB5">
            <w:pPr>
              <w:jc w:val="center"/>
              <w:rPr>
                <w:rFonts w:ascii="Calibri" w:eastAsia="Calibri" w:hAnsi="Calibri" w:cs="Calibri"/>
                <w:b/>
                <w:bCs/>
                <w:sz w:val="24"/>
                <w:szCs w:val="24"/>
              </w:rPr>
            </w:pPr>
            <w:r w:rsidRPr="59E5CBB5">
              <w:rPr>
                <w:rFonts w:ascii="Calibri" w:eastAsia="Calibri" w:hAnsi="Calibri" w:cs="Calibri"/>
                <w:b/>
                <w:bCs/>
                <w:sz w:val="24"/>
                <w:szCs w:val="24"/>
              </w:rPr>
              <w:t>Where</w:t>
            </w:r>
          </w:p>
        </w:tc>
      </w:tr>
      <w:tr w:rsidR="59E5CBB5" w14:paraId="6E93553C" w14:textId="77777777" w:rsidTr="59E5CBB5">
        <w:tc>
          <w:tcPr>
            <w:tcW w:w="2340" w:type="dxa"/>
          </w:tcPr>
          <w:p w14:paraId="3F62DB5F" w14:textId="2E2D1AEE" w:rsidR="35775A98" w:rsidRDefault="35775A98" w:rsidP="59E5CBB5">
            <w:pPr>
              <w:rPr>
                <w:rFonts w:ascii="Calibri" w:eastAsia="Calibri" w:hAnsi="Calibri" w:cs="Calibri"/>
                <w:sz w:val="24"/>
                <w:szCs w:val="24"/>
              </w:rPr>
            </w:pPr>
            <w:r w:rsidRPr="59E5CBB5">
              <w:rPr>
                <w:rFonts w:ascii="Calibri" w:eastAsia="Calibri" w:hAnsi="Calibri" w:cs="Calibri"/>
                <w:sz w:val="24"/>
                <w:szCs w:val="24"/>
              </w:rPr>
              <w:t>RSO registration</w:t>
            </w:r>
          </w:p>
        </w:tc>
        <w:tc>
          <w:tcPr>
            <w:tcW w:w="2340" w:type="dxa"/>
          </w:tcPr>
          <w:p w14:paraId="311058B1" w14:textId="00982799" w:rsidR="59E5CBB5" w:rsidRDefault="59E5CBB5" w:rsidP="59E5CBB5">
            <w:pPr>
              <w:rPr>
                <w:rFonts w:ascii="Calibri" w:eastAsia="Calibri" w:hAnsi="Calibri" w:cs="Calibri"/>
                <w:sz w:val="24"/>
                <w:szCs w:val="24"/>
              </w:rPr>
            </w:pPr>
          </w:p>
        </w:tc>
        <w:tc>
          <w:tcPr>
            <w:tcW w:w="2340" w:type="dxa"/>
          </w:tcPr>
          <w:p w14:paraId="65685FD6" w14:textId="22D4E89B" w:rsidR="35775A98" w:rsidRDefault="35775A98" w:rsidP="59E5CBB5">
            <w:pPr>
              <w:rPr>
                <w:rFonts w:ascii="Calibri" w:eastAsia="Calibri" w:hAnsi="Calibri" w:cs="Calibri"/>
                <w:sz w:val="24"/>
                <w:szCs w:val="24"/>
              </w:rPr>
            </w:pPr>
            <w:r w:rsidRPr="59E5CBB5">
              <w:rPr>
                <w:rFonts w:ascii="Calibri" w:eastAsia="Calibri" w:hAnsi="Calibri" w:cs="Calibri"/>
                <w:sz w:val="24"/>
                <w:szCs w:val="24"/>
              </w:rPr>
              <w:t>President</w:t>
            </w:r>
          </w:p>
        </w:tc>
        <w:tc>
          <w:tcPr>
            <w:tcW w:w="2340" w:type="dxa"/>
          </w:tcPr>
          <w:p w14:paraId="679B0267" w14:textId="451BF91F" w:rsidR="35775A98" w:rsidRDefault="35775A98" w:rsidP="59E5CBB5">
            <w:pPr>
              <w:rPr>
                <w:rFonts w:ascii="Calibri" w:eastAsia="Calibri" w:hAnsi="Calibri" w:cs="Calibri"/>
                <w:sz w:val="24"/>
                <w:szCs w:val="24"/>
              </w:rPr>
            </w:pPr>
            <w:r w:rsidRPr="59E5CBB5">
              <w:rPr>
                <w:rFonts w:ascii="Calibri" w:eastAsia="Calibri" w:hAnsi="Calibri" w:cs="Calibri"/>
                <w:sz w:val="24"/>
                <w:szCs w:val="24"/>
              </w:rPr>
              <w:t>TigerZone</w:t>
            </w:r>
          </w:p>
        </w:tc>
      </w:tr>
      <w:tr w:rsidR="59E5CBB5" w14:paraId="41409937" w14:textId="77777777" w:rsidTr="59E5CBB5">
        <w:tc>
          <w:tcPr>
            <w:tcW w:w="2340" w:type="dxa"/>
          </w:tcPr>
          <w:p w14:paraId="39B1D894" w14:textId="380843B3" w:rsidR="76EF8CF5" w:rsidRDefault="76EF8CF5" w:rsidP="59E5CBB5">
            <w:pPr>
              <w:rPr>
                <w:rFonts w:ascii="Calibri" w:eastAsia="Calibri" w:hAnsi="Calibri" w:cs="Calibri"/>
                <w:sz w:val="24"/>
                <w:szCs w:val="24"/>
              </w:rPr>
            </w:pPr>
            <w:r w:rsidRPr="59E5CBB5">
              <w:rPr>
                <w:rFonts w:ascii="Calibri" w:eastAsia="Calibri" w:hAnsi="Calibri" w:cs="Calibri"/>
                <w:sz w:val="24"/>
                <w:szCs w:val="24"/>
              </w:rPr>
              <w:t>RSO training</w:t>
            </w:r>
          </w:p>
        </w:tc>
        <w:tc>
          <w:tcPr>
            <w:tcW w:w="2340" w:type="dxa"/>
          </w:tcPr>
          <w:p w14:paraId="3985F1BB" w14:textId="310051E8" w:rsidR="76EF8CF5" w:rsidRDefault="76EF8CF5" w:rsidP="59E5CBB5">
            <w:pPr>
              <w:rPr>
                <w:rFonts w:ascii="Calibri" w:eastAsia="Calibri" w:hAnsi="Calibri" w:cs="Calibri"/>
                <w:sz w:val="24"/>
                <w:szCs w:val="24"/>
              </w:rPr>
            </w:pPr>
            <w:r w:rsidRPr="59E5CBB5">
              <w:rPr>
                <w:rFonts w:ascii="Calibri" w:eastAsia="Calibri" w:hAnsi="Calibri" w:cs="Calibri"/>
                <w:sz w:val="24"/>
                <w:szCs w:val="24"/>
              </w:rPr>
              <w:t>Once a calendar year</w:t>
            </w:r>
          </w:p>
        </w:tc>
        <w:tc>
          <w:tcPr>
            <w:tcW w:w="2340" w:type="dxa"/>
          </w:tcPr>
          <w:p w14:paraId="1FAD6FBA" w14:textId="7171C19F" w:rsidR="76EF8CF5" w:rsidRDefault="76EF8CF5" w:rsidP="59E5CBB5">
            <w:pPr>
              <w:rPr>
                <w:rFonts w:ascii="Calibri" w:eastAsia="Calibri" w:hAnsi="Calibri" w:cs="Calibri"/>
                <w:sz w:val="24"/>
                <w:szCs w:val="24"/>
              </w:rPr>
            </w:pPr>
            <w:r w:rsidRPr="59E5CBB5">
              <w:rPr>
                <w:rFonts w:ascii="Calibri" w:eastAsia="Calibri" w:hAnsi="Calibri" w:cs="Calibri"/>
                <w:sz w:val="24"/>
                <w:szCs w:val="24"/>
              </w:rPr>
              <w:t>Any chapter officer</w:t>
            </w:r>
          </w:p>
        </w:tc>
        <w:tc>
          <w:tcPr>
            <w:tcW w:w="2340" w:type="dxa"/>
          </w:tcPr>
          <w:p w14:paraId="6B64E7CB" w14:textId="10F0F02A" w:rsidR="76EF8CF5" w:rsidRDefault="76EF8CF5" w:rsidP="59E5CBB5">
            <w:pPr>
              <w:rPr>
                <w:rFonts w:ascii="Calibri" w:eastAsia="Calibri" w:hAnsi="Calibri" w:cs="Calibri"/>
                <w:sz w:val="24"/>
                <w:szCs w:val="24"/>
              </w:rPr>
            </w:pPr>
            <w:r w:rsidRPr="59E5CBB5">
              <w:rPr>
                <w:rFonts w:ascii="Calibri" w:eastAsia="Calibri" w:hAnsi="Calibri" w:cs="Calibri"/>
                <w:sz w:val="24"/>
                <w:szCs w:val="24"/>
              </w:rPr>
              <w:t>Locations provided on TigerZone</w:t>
            </w:r>
          </w:p>
        </w:tc>
      </w:tr>
      <w:tr w:rsidR="59E5CBB5" w14:paraId="0984212D" w14:textId="77777777" w:rsidTr="59E5CBB5">
        <w:tc>
          <w:tcPr>
            <w:tcW w:w="2340" w:type="dxa"/>
          </w:tcPr>
          <w:p w14:paraId="6FBD7CDA" w14:textId="62700873" w:rsidR="35775A98" w:rsidRDefault="35775A98" w:rsidP="59E5CBB5">
            <w:pPr>
              <w:rPr>
                <w:rFonts w:ascii="Calibri" w:eastAsia="Calibri" w:hAnsi="Calibri" w:cs="Calibri"/>
                <w:sz w:val="24"/>
                <w:szCs w:val="24"/>
              </w:rPr>
            </w:pPr>
            <w:r w:rsidRPr="59E5CBB5">
              <w:rPr>
                <w:rFonts w:ascii="Calibri" w:eastAsia="Calibri" w:hAnsi="Calibri" w:cs="Calibri"/>
                <w:sz w:val="24"/>
                <w:szCs w:val="24"/>
              </w:rPr>
              <w:t>Update chapter roster</w:t>
            </w:r>
          </w:p>
        </w:tc>
        <w:tc>
          <w:tcPr>
            <w:tcW w:w="2340" w:type="dxa"/>
          </w:tcPr>
          <w:p w14:paraId="39E4B764" w14:textId="52CCF943" w:rsidR="35775A98" w:rsidRDefault="35775A98" w:rsidP="59E5CBB5">
            <w:pPr>
              <w:rPr>
                <w:rFonts w:ascii="Calibri" w:eastAsia="Calibri" w:hAnsi="Calibri" w:cs="Calibri"/>
                <w:sz w:val="24"/>
                <w:szCs w:val="24"/>
              </w:rPr>
            </w:pPr>
            <w:r w:rsidRPr="59E5CBB5">
              <w:rPr>
                <w:rFonts w:ascii="Calibri" w:eastAsia="Calibri" w:hAnsi="Calibri" w:cs="Calibri"/>
                <w:sz w:val="24"/>
                <w:szCs w:val="24"/>
              </w:rPr>
              <w:t>Within two weeks of receiving new members</w:t>
            </w:r>
          </w:p>
        </w:tc>
        <w:tc>
          <w:tcPr>
            <w:tcW w:w="2340" w:type="dxa"/>
          </w:tcPr>
          <w:p w14:paraId="712BDD4F" w14:textId="2D6C4DB3" w:rsidR="35775A98" w:rsidRDefault="35775A98" w:rsidP="59E5CBB5">
            <w:pPr>
              <w:rPr>
                <w:rFonts w:ascii="Calibri" w:eastAsia="Calibri" w:hAnsi="Calibri" w:cs="Calibri"/>
                <w:sz w:val="24"/>
                <w:szCs w:val="24"/>
              </w:rPr>
            </w:pPr>
            <w:r w:rsidRPr="59E5CBB5">
              <w:rPr>
                <w:rFonts w:ascii="Calibri" w:eastAsia="Calibri" w:hAnsi="Calibri" w:cs="Calibri"/>
                <w:sz w:val="24"/>
                <w:szCs w:val="24"/>
              </w:rPr>
              <w:t>President/New Member Educator/Secretary</w:t>
            </w:r>
          </w:p>
        </w:tc>
        <w:tc>
          <w:tcPr>
            <w:tcW w:w="2340" w:type="dxa"/>
          </w:tcPr>
          <w:p w14:paraId="6D430D50" w14:textId="7BD88E43" w:rsidR="578DDBD3" w:rsidRDefault="578DDBD3" w:rsidP="59E5CBB5">
            <w:pPr>
              <w:rPr>
                <w:rFonts w:ascii="Calibri" w:eastAsia="Calibri" w:hAnsi="Calibri" w:cs="Calibri"/>
                <w:sz w:val="24"/>
                <w:szCs w:val="24"/>
              </w:rPr>
            </w:pPr>
            <w:r w:rsidRPr="59E5CBB5">
              <w:rPr>
                <w:rFonts w:ascii="Calibri" w:eastAsia="Calibri" w:hAnsi="Calibri" w:cs="Calibri"/>
                <w:sz w:val="24"/>
                <w:szCs w:val="24"/>
              </w:rPr>
              <w:t xml:space="preserve">Chapter roster on </w:t>
            </w:r>
            <w:r w:rsidR="35775A98" w:rsidRPr="59E5CBB5">
              <w:rPr>
                <w:rFonts w:ascii="Calibri" w:eastAsia="Calibri" w:hAnsi="Calibri" w:cs="Calibri"/>
                <w:sz w:val="24"/>
                <w:szCs w:val="24"/>
              </w:rPr>
              <w:t>TigerZone</w:t>
            </w:r>
          </w:p>
          <w:p w14:paraId="675C305F" w14:textId="5555A52F" w:rsidR="59E5CBB5" w:rsidRDefault="59E5CBB5" w:rsidP="59E5CBB5">
            <w:pPr>
              <w:rPr>
                <w:rFonts w:ascii="Calibri" w:eastAsia="Calibri" w:hAnsi="Calibri" w:cs="Calibri"/>
                <w:sz w:val="24"/>
                <w:szCs w:val="24"/>
              </w:rPr>
            </w:pPr>
          </w:p>
        </w:tc>
      </w:tr>
      <w:tr w:rsidR="59E5CBB5" w14:paraId="150AACE5" w14:textId="77777777" w:rsidTr="59E5CBB5">
        <w:tc>
          <w:tcPr>
            <w:tcW w:w="2340" w:type="dxa"/>
          </w:tcPr>
          <w:p w14:paraId="18CB8F1E" w14:textId="4F62B8DE" w:rsidR="35775A98" w:rsidRDefault="35775A98" w:rsidP="59E5CBB5">
            <w:pPr>
              <w:rPr>
                <w:rFonts w:ascii="Calibri" w:eastAsia="Calibri" w:hAnsi="Calibri" w:cs="Calibri"/>
                <w:sz w:val="24"/>
                <w:szCs w:val="24"/>
              </w:rPr>
            </w:pPr>
            <w:r w:rsidRPr="59E5CBB5">
              <w:rPr>
                <w:rFonts w:ascii="Calibri" w:eastAsia="Calibri" w:hAnsi="Calibri" w:cs="Calibri"/>
                <w:sz w:val="24"/>
                <w:szCs w:val="24"/>
              </w:rPr>
              <w:t xml:space="preserve">Submit new Executive Board and </w:t>
            </w:r>
            <w:r w:rsidR="750F3A95" w:rsidRPr="59E5CBB5">
              <w:rPr>
                <w:rFonts w:ascii="Calibri" w:eastAsia="Calibri" w:hAnsi="Calibri" w:cs="Calibri"/>
                <w:sz w:val="24"/>
                <w:szCs w:val="24"/>
              </w:rPr>
              <w:t>Advisor</w:t>
            </w:r>
            <w:r w:rsidRPr="59E5CBB5">
              <w:rPr>
                <w:rFonts w:ascii="Calibri" w:eastAsia="Calibri" w:hAnsi="Calibri" w:cs="Calibri"/>
                <w:sz w:val="24"/>
                <w:szCs w:val="24"/>
              </w:rPr>
              <w:t xml:space="preserve"> contact information to FSL advisor</w:t>
            </w:r>
          </w:p>
        </w:tc>
        <w:tc>
          <w:tcPr>
            <w:tcW w:w="2340" w:type="dxa"/>
          </w:tcPr>
          <w:p w14:paraId="2F9D45A0" w14:textId="137A82A5" w:rsidR="35775A98" w:rsidRDefault="35775A98" w:rsidP="59E5CBB5">
            <w:pPr>
              <w:rPr>
                <w:rFonts w:ascii="Calibri" w:eastAsia="Calibri" w:hAnsi="Calibri" w:cs="Calibri"/>
                <w:sz w:val="24"/>
                <w:szCs w:val="24"/>
              </w:rPr>
            </w:pPr>
            <w:r w:rsidRPr="59E5CBB5">
              <w:rPr>
                <w:rFonts w:ascii="Calibri" w:eastAsia="Calibri" w:hAnsi="Calibri" w:cs="Calibri"/>
                <w:sz w:val="24"/>
                <w:szCs w:val="24"/>
              </w:rPr>
              <w:t>Following officer transition</w:t>
            </w:r>
          </w:p>
        </w:tc>
        <w:tc>
          <w:tcPr>
            <w:tcW w:w="2340" w:type="dxa"/>
          </w:tcPr>
          <w:p w14:paraId="5F6592D0" w14:textId="5DEC75FE" w:rsidR="35775A98" w:rsidRDefault="35775A98" w:rsidP="59E5CBB5">
            <w:pPr>
              <w:rPr>
                <w:rFonts w:ascii="Calibri" w:eastAsia="Calibri" w:hAnsi="Calibri" w:cs="Calibri"/>
                <w:sz w:val="24"/>
                <w:szCs w:val="24"/>
              </w:rPr>
            </w:pPr>
            <w:r w:rsidRPr="59E5CBB5">
              <w:rPr>
                <w:rFonts w:ascii="Calibri" w:eastAsia="Calibri" w:hAnsi="Calibri" w:cs="Calibri"/>
                <w:sz w:val="24"/>
                <w:szCs w:val="24"/>
              </w:rPr>
              <w:t>President/Secretary</w:t>
            </w:r>
          </w:p>
        </w:tc>
        <w:tc>
          <w:tcPr>
            <w:tcW w:w="2340" w:type="dxa"/>
          </w:tcPr>
          <w:p w14:paraId="5AB27D54" w14:textId="362A49CF" w:rsidR="35775A98" w:rsidRDefault="35775A98" w:rsidP="006D671B">
            <w:pPr>
              <w:rPr>
                <w:rFonts w:ascii="Calibri" w:eastAsia="Calibri" w:hAnsi="Calibri" w:cs="Calibri"/>
                <w:sz w:val="24"/>
                <w:szCs w:val="24"/>
              </w:rPr>
            </w:pPr>
            <w:r w:rsidRPr="59E5CBB5">
              <w:rPr>
                <w:rFonts w:ascii="Calibri" w:eastAsia="Calibri" w:hAnsi="Calibri" w:cs="Calibri"/>
                <w:sz w:val="24"/>
                <w:szCs w:val="24"/>
              </w:rPr>
              <w:t xml:space="preserve">Email </w:t>
            </w:r>
            <w:r w:rsidR="006D671B">
              <w:rPr>
                <w:rFonts w:ascii="Calibri" w:eastAsia="Calibri" w:hAnsi="Calibri" w:cs="Calibri"/>
                <w:sz w:val="24"/>
                <w:szCs w:val="24"/>
              </w:rPr>
              <w:t>ltalbert@memphis.edu</w:t>
            </w:r>
          </w:p>
        </w:tc>
      </w:tr>
      <w:tr w:rsidR="59E5CBB5" w14:paraId="3E57E346" w14:textId="77777777" w:rsidTr="59E5CBB5">
        <w:tc>
          <w:tcPr>
            <w:tcW w:w="2340" w:type="dxa"/>
          </w:tcPr>
          <w:p w14:paraId="181C0D3C" w14:textId="49E4D3F9" w:rsidR="7DAF04D2" w:rsidRDefault="7DAF04D2" w:rsidP="59E5CBB5">
            <w:pPr>
              <w:rPr>
                <w:rFonts w:ascii="Calibri" w:eastAsia="Calibri" w:hAnsi="Calibri" w:cs="Calibri"/>
                <w:sz w:val="24"/>
                <w:szCs w:val="24"/>
              </w:rPr>
            </w:pPr>
            <w:r w:rsidRPr="59E5CBB5">
              <w:rPr>
                <w:rFonts w:ascii="Calibri" w:eastAsia="Calibri" w:hAnsi="Calibri" w:cs="Calibri"/>
                <w:sz w:val="24"/>
                <w:szCs w:val="24"/>
              </w:rPr>
              <w:t>Submit chapter academic requirements</w:t>
            </w:r>
          </w:p>
        </w:tc>
        <w:tc>
          <w:tcPr>
            <w:tcW w:w="2340" w:type="dxa"/>
          </w:tcPr>
          <w:p w14:paraId="4D15CD1F" w14:textId="034FADA0" w:rsidR="7DAF04D2" w:rsidRDefault="7DAF04D2" w:rsidP="59E5CBB5">
            <w:pPr>
              <w:rPr>
                <w:rFonts w:ascii="Calibri" w:eastAsia="Calibri" w:hAnsi="Calibri" w:cs="Calibri"/>
                <w:sz w:val="24"/>
                <w:szCs w:val="24"/>
              </w:rPr>
            </w:pPr>
            <w:r w:rsidRPr="59E5CBB5">
              <w:rPr>
                <w:rFonts w:ascii="Calibri" w:eastAsia="Calibri" w:hAnsi="Calibri" w:cs="Calibri"/>
                <w:sz w:val="24"/>
                <w:szCs w:val="24"/>
              </w:rPr>
              <w:t>By the second Friday of each semester</w:t>
            </w:r>
          </w:p>
        </w:tc>
        <w:tc>
          <w:tcPr>
            <w:tcW w:w="2340" w:type="dxa"/>
          </w:tcPr>
          <w:p w14:paraId="06FEA3A8" w14:textId="62AC65BA" w:rsidR="7DAF04D2" w:rsidRDefault="7DAF04D2" w:rsidP="59E5CBB5">
            <w:pPr>
              <w:rPr>
                <w:rFonts w:ascii="Calibri" w:eastAsia="Calibri" w:hAnsi="Calibri" w:cs="Calibri"/>
                <w:sz w:val="24"/>
                <w:szCs w:val="24"/>
              </w:rPr>
            </w:pPr>
            <w:r w:rsidRPr="59E5CBB5">
              <w:rPr>
                <w:rFonts w:ascii="Calibri" w:eastAsia="Calibri" w:hAnsi="Calibri" w:cs="Calibri"/>
                <w:sz w:val="24"/>
                <w:szCs w:val="24"/>
              </w:rPr>
              <w:t>President/Secretary/Scholarship</w:t>
            </w:r>
          </w:p>
        </w:tc>
        <w:tc>
          <w:tcPr>
            <w:tcW w:w="2340" w:type="dxa"/>
          </w:tcPr>
          <w:p w14:paraId="5D52F92D" w14:textId="5BB3DB8A" w:rsidR="7DAF04D2" w:rsidRDefault="7DAF04D2" w:rsidP="59E5CBB5">
            <w:pPr>
              <w:rPr>
                <w:rFonts w:ascii="Calibri" w:eastAsia="Calibri" w:hAnsi="Calibri" w:cs="Calibri"/>
                <w:sz w:val="24"/>
                <w:szCs w:val="24"/>
              </w:rPr>
            </w:pPr>
            <w:r w:rsidRPr="59E5CBB5">
              <w:rPr>
                <w:rFonts w:ascii="Calibri" w:eastAsia="Calibri" w:hAnsi="Calibri" w:cs="Calibri"/>
                <w:sz w:val="24"/>
                <w:szCs w:val="24"/>
              </w:rPr>
              <w:t>Chapter Academic Expectations form on TigerZone</w:t>
            </w:r>
          </w:p>
        </w:tc>
      </w:tr>
      <w:tr w:rsidR="59E5CBB5" w14:paraId="504AADF6" w14:textId="77777777" w:rsidTr="59E5CBB5">
        <w:tc>
          <w:tcPr>
            <w:tcW w:w="2340" w:type="dxa"/>
          </w:tcPr>
          <w:p w14:paraId="2878C1E8" w14:textId="1E089A59" w:rsidR="1F007C82" w:rsidRDefault="1F007C82" w:rsidP="59E5CBB5">
            <w:pPr>
              <w:rPr>
                <w:rFonts w:ascii="Calibri" w:eastAsia="Calibri" w:hAnsi="Calibri" w:cs="Calibri"/>
                <w:sz w:val="24"/>
                <w:szCs w:val="24"/>
              </w:rPr>
            </w:pPr>
            <w:r w:rsidRPr="59E5CBB5">
              <w:rPr>
                <w:rFonts w:ascii="Calibri" w:eastAsia="Calibri" w:hAnsi="Calibri" w:cs="Calibri"/>
                <w:sz w:val="24"/>
                <w:szCs w:val="24"/>
              </w:rPr>
              <w:t>Presidents bi-weekly check in form</w:t>
            </w:r>
          </w:p>
        </w:tc>
        <w:tc>
          <w:tcPr>
            <w:tcW w:w="2340" w:type="dxa"/>
          </w:tcPr>
          <w:p w14:paraId="1FC5CBD6" w14:textId="7CC9D6E9" w:rsidR="1F007C82" w:rsidRDefault="1F007C82" w:rsidP="59E5CBB5">
            <w:pPr>
              <w:rPr>
                <w:rFonts w:ascii="Calibri" w:eastAsia="Calibri" w:hAnsi="Calibri" w:cs="Calibri"/>
                <w:sz w:val="24"/>
                <w:szCs w:val="24"/>
              </w:rPr>
            </w:pPr>
            <w:r w:rsidRPr="59E5CBB5">
              <w:rPr>
                <w:rFonts w:ascii="Calibri" w:eastAsia="Calibri" w:hAnsi="Calibri" w:cs="Calibri"/>
                <w:sz w:val="24"/>
                <w:szCs w:val="24"/>
              </w:rPr>
              <w:t>Biweekly submissions</w:t>
            </w:r>
          </w:p>
        </w:tc>
        <w:tc>
          <w:tcPr>
            <w:tcW w:w="2340" w:type="dxa"/>
          </w:tcPr>
          <w:p w14:paraId="08A8ED7F" w14:textId="458FF8D2" w:rsidR="1F007C82" w:rsidRDefault="1F007C82" w:rsidP="59E5CBB5">
            <w:pPr>
              <w:rPr>
                <w:rFonts w:ascii="Calibri" w:eastAsia="Calibri" w:hAnsi="Calibri" w:cs="Calibri"/>
                <w:sz w:val="24"/>
                <w:szCs w:val="24"/>
              </w:rPr>
            </w:pPr>
            <w:r w:rsidRPr="59E5CBB5">
              <w:rPr>
                <w:rFonts w:ascii="Calibri" w:eastAsia="Calibri" w:hAnsi="Calibri" w:cs="Calibri"/>
                <w:sz w:val="24"/>
                <w:szCs w:val="24"/>
              </w:rPr>
              <w:t>President</w:t>
            </w:r>
          </w:p>
        </w:tc>
        <w:tc>
          <w:tcPr>
            <w:tcW w:w="2340" w:type="dxa"/>
          </w:tcPr>
          <w:p w14:paraId="2CAF2278" w14:textId="7C049428" w:rsidR="1F007C82" w:rsidRDefault="1F007C82" w:rsidP="59E5CBB5">
            <w:pPr>
              <w:rPr>
                <w:rFonts w:ascii="Calibri" w:eastAsia="Calibri" w:hAnsi="Calibri" w:cs="Calibri"/>
                <w:sz w:val="24"/>
                <w:szCs w:val="24"/>
              </w:rPr>
            </w:pPr>
            <w:r w:rsidRPr="59E5CBB5">
              <w:rPr>
                <w:rFonts w:ascii="Calibri" w:eastAsia="Calibri" w:hAnsi="Calibri" w:cs="Calibri"/>
                <w:sz w:val="24"/>
                <w:szCs w:val="24"/>
              </w:rPr>
              <w:t>Chapter President Check-in form on TigerZone</w:t>
            </w:r>
          </w:p>
        </w:tc>
      </w:tr>
      <w:tr w:rsidR="59E5CBB5" w14:paraId="5F41D162" w14:textId="77777777" w:rsidTr="59E5CBB5">
        <w:tc>
          <w:tcPr>
            <w:tcW w:w="2340" w:type="dxa"/>
          </w:tcPr>
          <w:p w14:paraId="506B0AE9" w14:textId="07B0D7D2" w:rsidR="6DE0FA0E" w:rsidRDefault="6DE0FA0E" w:rsidP="59E5CBB5">
            <w:pPr>
              <w:rPr>
                <w:rFonts w:ascii="Calibri" w:eastAsia="Calibri" w:hAnsi="Calibri" w:cs="Calibri"/>
                <w:sz w:val="24"/>
                <w:szCs w:val="24"/>
              </w:rPr>
            </w:pPr>
            <w:r w:rsidRPr="59E5CBB5">
              <w:rPr>
                <w:rFonts w:ascii="Calibri" w:eastAsia="Calibri" w:hAnsi="Calibri" w:cs="Calibri"/>
                <w:sz w:val="24"/>
                <w:szCs w:val="24"/>
              </w:rPr>
              <w:t>Register social events</w:t>
            </w:r>
          </w:p>
        </w:tc>
        <w:tc>
          <w:tcPr>
            <w:tcW w:w="2340" w:type="dxa"/>
          </w:tcPr>
          <w:p w14:paraId="4FD09566" w14:textId="15FA339F" w:rsidR="6DE0FA0E" w:rsidRDefault="6DE0FA0E" w:rsidP="59E5CBB5">
            <w:pPr>
              <w:rPr>
                <w:rFonts w:ascii="Calibri" w:eastAsia="Calibri" w:hAnsi="Calibri" w:cs="Calibri"/>
                <w:sz w:val="24"/>
                <w:szCs w:val="24"/>
              </w:rPr>
            </w:pPr>
            <w:r w:rsidRPr="59E5CBB5">
              <w:rPr>
                <w:rFonts w:ascii="Calibri" w:eastAsia="Calibri" w:hAnsi="Calibri" w:cs="Calibri"/>
                <w:sz w:val="24"/>
                <w:szCs w:val="24"/>
              </w:rPr>
              <w:t>At least two weeks before event</w:t>
            </w:r>
          </w:p>
        </w:tc>
        <w:tc>
          <w:tcPr>
            <w:tcW w:w="2340" w:type="dxa"/>
          </w:tcPr>
          <w:p w14:paraId="5BA9C8E7" w14:textId="273377E2" w:rsidR="6DE0FA0E" w:rsidRDefault="6DE0FA0E" w:rsidP="59E5CBB5">
            <w:pPr>
              <w:rPr>
                <w:rFonts w:ascii="Calibri" w:eastAsia="Calibri" w:hAnsi="Calibri" w:cs="Calibri"/>
                <w:sz w:val="24"/>
                <w:szCs w:val="24"/>
              </w:rPr>
            </w:pPr>
            <w:r w:rsidRPr="59E5CBB5">
              <w:rPr>
                <w:rFonts w:ascii="Calibri" w:eastAsia="Calibri" w:hAnsi="Calibri" w:cs="Calibri"/>
                <w:sz w:val="24"/>
                <w:szCs w:val="24"/>
              </w:rPr>
              <w:t>President/Secretary/</w:t>
            </w:r>
          </w:p>
          <w:p w14:paraId="4341E6BA" w14:textId="0C60C254" w:rsidR="6DE0FA0E" w:rsidRDefault="6DE0FA0E" w:rsidP="59E5CBB5">
            <w:pPr>
              <w:rPr>
                <w:rFonts w:ascii="Calibri" w:eastAsia="Calibri" w:hAnsi="Calibri" w:cs="Calibri"/>
                <w:sz w:val="24"/>
                <w:szCs w:val="24"/>
              </w:rPr>
            </w:pPr>
            <w:r w:rsidRPr="59E5CBB5">
              <w:rPr>
                <w:rFonts w:ascii="Calibri" w:eastAsia="Calibri" w:hAnsi="Calibri" w:cs="Calibri"/>
                <w:sz w:val="24"/>
                <w:szCs w:val="24"/>
              </w:rPr>
              <w:t>Social Chairman</w:t>
            </w:r>
          </w:p>
        </w:tc>
        <w:tc>
          <w:tcPr>
            <w:tcW w:w="2340" w:type="dxa"/>
          </w:tcPr>
          <w:p w14:paraId="69113DCB" w14:textId="77440D31" w:rsidR="6DE0FA0E" w:rsidRDefault="6DE0FA0E" w:rsidP="59E5CBB5">
            <w:pPr>
              <w:rPr>
                <w:rFonts w:ascii="Calibri" w:eastAsia="Calibri" w:hAnsi="Calibri" w:cs="Calibri"/>
                <w:sz w:val="24"/>
                <w:szCs w:val="24"/>
              </w:rPr>
            </w:pPr>
            <w:r w:rsidRPr="59E5CBB5">
              <w:rPr>
                <w:rFonts w:ascii="Calibri" w:eastAsia="Calibri" w:hAnsi="Calibri" w:cs="Calibri"/>
                <w:sz w:val="24"/>
                <w:szCs w:val="24"/>
              </w:rPr>
              <w:t>TigerZone</w:t>
            </w:r>
          </w:p>
        </w:tc>
      </w:tr>
      <w:tr w:rsidR="59E5CBB5" w14:paraId="5BBE7FA9" w14:textId="77777777" w:rsidTr="59E5CBB5">
        <w:tc>
          <w:tcPr>
            <w:tcW w:w="2340" w:type="dxa"/>
          </w:tcPr>
          <w:p w14:paraId="16AEC77A" w14:textId="27F563C2" w:rsidR="5408CBB5" w:rsidRDefault="5408CBB5" w:rsidP="59E5CBB5">
            <w:pPr>
              <w:rPr>
                <w:rFonts w:ascii="Calibri" w:eastAsia="Calibri" w:hAnsi="Calibri" w:cs="Calibri"/>
                <w:sz w:val="24"/>
                <w:szCs w:val="24"/>
              </w:rPr>
            </w:pPr>
            <w:r w:rsidRPr="59E5CBB5">
              <w:rPr>
                <w:rFonts w:ascii="Calibri" w:eastAsia="Calibri" w:hAnsi="Calibri" w:cs="Calibri"/>
                <w:sz w:val="24"/>
                <w:szCs w:val="24"/>
              </w:rPr>
              <w:t xml:space="preserve">Meet at least the minimum standing &amp; one pillar </w:t>
            </w:r>
            <w:r w:rsidR="14C29600" w:rsidRPr="59E5CBB5">
              <w:rPr>
                <w:rFonts w:ascii="Calibri" w:eastAsia="Calibri" w:hAnsi="Calibri" w:cs="Calibri"/>
                <w:sz w:val="24"/>
                <w:szCs w:val="24"/>
              </w:rPr>
              <w:t>section</w:t>
            </w:r>
            <w:r w:rsidRPr="59E5CBB5">
              <w:rPr>
                <w:rFonts w:ascii="Calibri" w:eastAsia="Calibri" w:hAnsi="Calibri" w:cs="Calibri"/>
                <w:sz w:val="24"/>
                <w:szCs w:val="24"/>
              </w:rPr>
              <w:t xml:space="preserve"> of the Pillars of Excellence rubric</w:t>
            </w:r>
          </w:p>
        </w:tc>
        <w:tc>
          <w:tcPr>
            <w:tcW w:w="2340" w:type="dxa"/>
          </w:tcPr>
          <w:p w14:paraId="100446E0" w14:textId="51A65CF1" w:rsidR="5408CBB5" w:rsidRDefault="5408CBB5" w:rsidP="59E5CBB5">
            <w:pPr>
              <w:rPr>
                <w:rFonts w:ascii="Calibri" w:eastAsia="Calibri" w:hAnsi="Calibri" w:cs="Calibri"/>
                <w:sz w:val="24"/>
                <w:szCs w:val="24"/>
              </w:rPr>
            </w:pPr>
            <w:r w:rsidRPr="59E5CBB5">
              <w:rPr>
                <w:rFonts w:ascii="Calibri" w:eastAsia="Calibri" w:hAnsi="Calibri" w:cs="Calibri"/>
                <w:sz w:val="24"/>
                <w:szCs w:val="24"/>
              </w:rPr>
              <w:t>Every calendar year</w:t>
            </w:r>
          </w:p>
        </w:tc>
        <w:tc>
          <w:tcPr>
            <w:tcW w:w="2340" w:type="dxa"/>
          </w:tcPr>
          <w:p w14:paraId="2EA37D50" w14:textId="7BECFF8E" w:rsidR="5408CBB5" w:rsidRDefault="5408CBB5" w:rsidP="59E5CBB5">
            <w:pPr>
              <w:rPr>
                <w:rFonts w:ascii="Calibri" w:eastAsia="Calibri" w:hAnsi="Calibri" w:cs="Calibri"/>
                <w:sz w:val="24"/>
                <w:szCs w:val="24"/>
              </w:rPr>
            </w:pPr>
            <w:r w:rsidRPr="59E5CBB5">
              <w:rPr>
                <w:rFonts w:ascii="Calibri" w:eastAsia="Calibri" w:hAnsi="Calibri" w:cs="Calibri"/>
                <w:sz w:val="24"/>
                <w:szCs w:val="24"/>
              </w:rPr>
              <w:t>President will submit achievements</w:t>
            </w:r>
          </w:p>
        </w:tc>
        <w:tc>
          <w:tcPr>
            <w:tcW w:w="2340" w:type="dxa"/>
          </w:tcPr>
          <w:p w14:paraId="63CDA2BB" w14:textId="6701AD2E" w:rsidR="5408CBB5" w:rsidRDefault="5408CBB5" w:rsidP="59E5CBB5">
            <w:pPr>
              <w:rPr>
                <w:rFonts w:ascii="Calibri" w:eastAsia="Calibri" w:hAnsi="Calibri" w:cs="Calibri"/>
                <w:sz w:val="24"/>
                <w:szCs w:val="24"/>
              </w:rPr>
            </w:pPr>
            <w:r w:rsidRPr="59E5CBB5">
              <w:rPr>
                <w:rFonts w:ascii="Calibri" w:eastAsia="Calibri" w:hAnsi="Calibri" w:cs="Calibri"/>
                <w:sz w:val="24"/>
                <w:szCs w:val="24"/>
              </w:rPr>
              <w:t>Pillars of Excellence form on TigerZone</w:t>
            </w:r>
          </w:p>
        </w:tc>
      </w:tr>
    </w:tbl>
    <w:p w14:paraId="4473F278" w14:textId="01D39F89" w:rsidR="59E5CBB5" w:rsidRDefault="59E5CBB5" w:rsidP="59E5CBB5">
      <w:pPr>
        <w:rPr>
          <w:rFonts w:ascii="Calibri" w:eastAsia="Calibri" w:hAnsi="Calibri" w:cs="Calibri"/>
        </w:rPr>
      </w:pPr>
    </w:p>
    <w:sectPr w:rsidR="59E5CBB5">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5E1C7" w14:textId="77777777" w:rsidR="00000000" w:rsidRDefault="006D671B">
      <w:pPr>
        <w:spacing w:after="0" w:line="240" w:lineRule="auto"/>
      </w:pPr>
      <w:r>
        <w:separator/>
      </w:r>
    </w:p>
  </w:endnote>
  <w:endnote w:type="continuationSeparator" w:id="0">
    <w:p w14:paraId="58BFDED9" w14:textId="77777777" w:rsidR="00000000" w:rsidRDefault="006D6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9E5CBB5" w14:paraId="5539DFA5" w14:textId="77777777" w:rsidTr="59E5CBB5">
      <w:tc>
        <w:tcPr>
          <w:tcW w:w="3120" w:type="dxa"/>
        </w:tcPr>
        <w:p w14:paraId="764C38EA" w14:textId="57D57E5C" w:rsidR="59E5CBB5" w:rsidRDefault="59E5CBB5" w:rsidP="59E5CBB5">
          <w:pPr>
            <w:pStyle w:val="Header"/>
            <w:ind w:left="-115"/>
          </w:pPr>
        </w:p>
      </w:tc>
      <w:tc>
        <w:tcPr>
          <w:tcW w:w="3120" w:type="dxa"/>
        </w:tcPr>
        <w:p w14:paraId="7A93D359" w14:textId="2B09311E" w:rsidR="59E5CBB5" w:rsidRDefault="59E5CBB5" w:rsidP="59E5CBB5">
          <w:pPr>
            <w:pStyle w:val="Header"/>
            <w:jc w:val="center"/>
          </w:pPr>
          <w:r>
            <w:t>www.memphis.edu/greek</w:t>
          </w:r>
        </w:p>
      </w:tc>
      <w:tc>
        <w:tcPr>
          <w:tcW w:w="3120" w:type="dxa"/>
        </w:tcPr>
        <w:p w14:paraId="4C4A1511" w14:textId="47244D7D" w:rsidR="59E5CBB5" w:rsidRDefault="59E5CBB5" w:rsidP="59E5CBB5">
          <w:pPr>
            <w:pStyle w:val="Header"/>
            <w:ind w:right="-115"/>
            <w:jc w:val="right"/>
          </w:pPr>
        </w:p>
      </w:tc>
    </w:tr>
  </w:tbl>
  <w:p w14:paraId="19B5F040" w14:textId="4AB05B5B" w:rsidR="59E5CBB5" w:rsidRDefault="59E5CBB5" w:rsidP="59E5C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9E5CBB5" w14:paraId="2374BCC9" w14:textId="77777777" w:rsidTr="59E5CBB5">
      <w:tc>
        <w:tcPr>
          <w:tcW w:w="3120" w:type="dxa"/>
        </w:tcPr>
        <w:p w14:paraId="170E65CA" w14:textId="30F4ED09" w:rsidR="59E5CBB5" w:rsidRDefault="59E5CBB5" w:rsidP="59E5CBB5">
          <w:pPr>
            <w:pStyle w:val="Header"/>
            <w:ind w:left="-115"/>
          </w:pPr>
        </w:p>
      </w:tc>
      <w:tc>
        <w:tcPr>
          <w:tcW w:w="3120" w:type="dxa"/>
        </w:tcPr>
        <w:p w14:paraId="1578B33F" w14:textId="6332A79A" w:rsidR="59E5CBB5" w:rsidRDefault="59E5CBB5" w:rsidP="59E5CBB5">
          <w:pPr>
            <w:pStyle w:val="Header"/>
            <w:jc w:val="center"/>
          </w:pPr>
        </w:p>
      </w:tc>
      <w:tc>
        <w:tcPr>
          <w:tcW w:w="3120" w:type="dxa"/>
        </w:tcPr>
        <w:p w14:paraId="5CDE9433" w14:textId="7D9B090F" w:rsidR="59E5CBB5" w:rsidRDefault="59E5CBB5" w:rsidP="59E5CBB5">
          <w:pPr>
            <w:pStyle w:val="Header"/>
            <w:ind w:right="-115"/>
            <w:jc w:val="right"/>
          </w:pPr>
        </w:p>
      </w:tc>
    </w:tr>
  </w:tbl>
  <w:p w14:paraId="42161CDE" w14:textId="1411750E" w:rsidR="59E5CBB5" w:rsidRDefault="59E5CBB5" w:rsidP="59E5C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4AA63" w14:textId="77777777" w:rsidR="00000000" w:rsidRDefault="006D671B">
      <w:pPr>
        <w:spacing w:after="0" w:line="240" w:lineRule="auto"/>
      </w:pPr>
      <w:r>
        <w:separator/>
      </w:r>
    </w:p>
  </w:footnote>
  <w:footnote w:type="continuationSeparator" w:id="0">
    <w:p w14:paraId="1CB64CF8" w14:textId="77777777" w:rsidR="00000000" w:rsidRDefault="006D6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9E5CBB5" w14:paraId="5B2A9885" w14:textId="77777777" w:rsidTr="59E5CBB5">
      <w:tc>
        <w:tcPr>
          <w:tcW w:w="3120" w:type="dxa"/>
        </w:tcPr>
        <w:p w14:paraId="4E0F2625" w14:textId="77E84CC5" w:rsidR="59E5CBB5" w:rsidRDefault="59E5CBB5" w:rsidP="59E5CBB5">
          <w:pPr>
            <w:pStyle w:val="Header"/>
            <w:ind w:left="-115"/>
          </w:pPr>
        </w:p>
      </w:tc>
      <w:tc>
        <w:tcPr>
          <w:tcW w:w="3120" w:type="dxa"/>
        </w:tcPr>
        <w:p w14:paraId="4B6C7A92" w14:textId="1DFCFD47" w:rsidR="59E5CBB5" w:rsidRDefault="59E5CBB5" w:rsidP="59E5CBB5">
          <w:pPr>
            <w:pStyle w:val="Header"/>
            <w:jc w:val="center"/>
          </w:pPr>
        </w:p>
      </w:tc>
      <w:tc>
        <w:tcPr>
          <w:tcW w:w="3120" w:type="dxa"/>
        </w:tcPr>
        <w:p w14:paraId="0A845BBF" w14:textId="49206261" w:rsidR="59E5CBB5" w:rsidRDefault="59E5CBB5" w:rsidP="59E5CBB5">
          <w:pPr>
            <w:pStyle w:val="Header"/>
            <w:ind w:right="-115"/>
            <w:jc w:val="right"/>
          </w:pPr>
          <w:r>
            <w:fldChar w:fldCharType="begin"/>
          </w:r>
          <w:r>
            <w:instrText>PAGE</w:instrText>
          </w:r>
          <w:r w:rsidR="006D671B">
            <w:fldChar w:fldCharType="separate"/>
          </w:r>
          <w:r w:rsidR="006D671B">
            <w:rPr>
              <w:noProof/>
            </w:rPr>
            <w:t>2</w:t>
          </w:r>
          <w:r>
            <w:fldChar w:fldCharType="end"/>
          </w:r>
        </w:p>
      </w:tc>
    </w:tr>
  </w:tbl>
  <w:p w14:paraId="2F9D9B91" w14:textId="51A7CA61" w:rsidR="59E5CBB5" w:rsidRDefault="59E5CBB5" w:rsidP="59E5CB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6F14" w14:textId="655D1C6C" w:rsidR="59E5CBB5" w:rsidRDefault="59E5CBB5"/>
  <w:tbl>
    <w:tblPr>
      <w:tblW w:w="0" w:type="auto"/>
      <w:tblLayout w:type="fixed"/>
      <w:tblLook w:val="06A0" w:firstRow="1" w:lastRow="0" w:firstColumn="1" w:lastColumn="0" w:noHBand="1" w:noVBand="1"/>
    </w:tblPr>
    <w:tblGrid>
      <w:gridCol w:w="3120"/>
      <w:gridCol w:w="3120"/>
      <w:gridCol w:w="3120"/>
    </w:tblGrid>
    <w:tr w:rsidR="59E5CBB5" w14:paraId="0B67D811" w14:textId="77777777" w:rsidTr="59E5CBB5">
      <w:tc>
        <w:tcPr>
          <w:tcW w:w="3120" w:type="dxa"/>
        </w:tcPr>
        <w:p w14:paraId="6A3EF0E6" w14:textId="0EDCA3DF" w:rsidR="59E5CBB5" w:rsidRDefault="59E5CBB5" w:rsidP="59E5CBB5">
          <w:pPr>
            <w:pStyle w:val="Header"/>
            <w:ind w:left="-115"/>
          </w:pPr>
        </w:p>
      </w:tc>
      <w:tc>
        <w:tcPr>
          <w:tcW w:w="3120" w:type="dxa"/>
        </w:tcPr>
        <w:p w14:paraId="2E30851E" w14:textId="42EF0E86" w:rsidR="59E5CBB5" w:rsidRDefault="59E5CBB5" w:rsidP="59E5CBB5">
          <w:pPr>
            <w:pStyle w:val="Header"/>
            <w:jc w:val="center"/>
          </w:pPr>
        </w:p>
      </w:tc>
      <w:tc>
        <w:tcPr>
          <w:tcW w:w="3120" w:type="dxa"/>
        </w:tcPr>
        <w:p w14:paraId="38EC29F6" w14:textId="07184D2A" w:rsidR="59E5CBB5" w:rsidRDefault="59E5CBB5" w:rsidP="59E5CBB5">
          <w:pPr>
            <w:pStyle w:val="Header"/>
            <w:ind w:right="-115"/>
            <w:jc w:val="right"/>
          </w:pPr>
        </w:p>
      </w:tc>
    </w:tr>
  </w:tbl>
  <w:p w14:paraId="40B0A668" w14:textId="1792334A" w:rsidR="59E5CBB5" w:rsidRDefault="59E5CBB5" w:rsidP="59E5CBB5">
    <w:pPr>
      <w:pStyle w:val="Header"/>
    </w:pPr>
  </w:p>
</w:hdr>
</file>

<file path=word/intelligence.xml><?xml version="1.0" encoding="utf-8"?>
<int:Intelligence xmlns:int="http://schemas.microsoft.com/office/intelligence/2019/intelligence">
  <int:IntelligenceSettings/>
  <int:Manifest>
    <int:ParagraphRange paragraphId="942656662" textId="460104234" start="104" length="12" invalidationStart="104" invalidationLength="12" id="uML4wajr"/>
    <int:ParagraphRange paragraphId="1950287830" textId="715398750" start="334" length="5" invalidationStart="334" invalidationLength="5" id="Tk4nPwbb"/>
    <int:ParagraphRange paragraphId="561694115" textId="275354633" start="306" length="11" invalidationStart="306" invalidationLength="11" id="wDORKfni"/>
    <int:ParagraphRange paragraphId="741566418" textId="1880102319" start="324" length="4" invalidationStart="324" invalidationLength="4" id="MGSrRpa2"/>
    <int:ParagraphRange paragraphId="1819725480" textId="1810786957" start="29" length="5" invalidationStart="29" invalidationLength="5" id="G80qojEQ"/>
    <int:ParagraphRange paragraphId="1079438568" textId="132679266" start="102" length="6" invalidationStart="102" invalidationLength="6" id="ck5odCNq"/>
    <int:ParagraphRange paragraphId="1025274029" textId="944058399" start="198" length="4" invalidationStart="198" invalidationLength="4" id="9RVX6zgJ"/>
    <int:WordHash hashCode="6QkK4IHSAr5T9z" id="1IEBp8eG"/>
    <int:ParagraphRange paragraphId="64761928" textId="1725726532" start="248" length="21" invalidationStart="248" invalidationLength="21" id="FJ6pswra"/>
    <int:ParagraphRange paragraphId="64761928" textId="1725726532" start="270" length="11" invalidationStart="270" invalidationLength="11" id="RfnCCGSq"/>
    <int:ParagraphRange paragraphId="1301114836" textId="799307682" start="19" length="10" invalidationStart="19" invalidationLength="10" id="scpwRAOY"/>
    <int:ParagraphRange paragraphId="1662341108" textId="563130129" start="84" length="16" invalidationStart="84" invalidationLength="16" id="6WKzDzO3"/>
    <int:ParagraphRange paragraphId="372250578" textId="1535024863" start="490" length="17" invalidationStart="490" invalidationLength="17" id="RndlHrHP"/>
    <int:ParagraphRange paragraphId="372250578" textId="1535024863" start="685" length="5" invalidationStart="685" invalidationLength="5" id="CcOsf2QD"/>
    <int:ParagraphRange paragraphId="892680464" textId="1742926373" start="20" length="4" invalidationStart="20" invalidationLength="4" id="2zzRGO9V"/>
    <int:ParagraphRange paragraphId="1368866609" textId="2117498421" start="254" length="12" invalidationStart="254" invalidationLength="12" id="O1WS15e6"/>
    <int:ParagraphRange paragraphId="625563179" textId="124711875" start="24" length="3" invalidationStart="24" invalidationLength="3" id="9oJ8kPfl"/>
    <int:ParagraphRange paragraphId="1051230305" textId="1229192597" start="0" length="11" invalidationStart="0" invalidationLength="11" id="XSwymB0F"/>
    <int:ParagraphRange paragraphId="531460026" textId="1903280543" start="12" length="7" invalidationStart="12" invalidationLength="7" id="3BFXzDK3"/>
    <int:ParagraphRange paragraphId="1444083812" textId="50158133" start="0" length="5" invalidationStart="0" invalidationLength="5" id="VoODApmp"/>
    <int:ParagraphRange paragraphId="712820341" textId="1542699763" start="109" length="36" invalidationStart="109" invalidationLength="36" id="PKc2W3Ca"/>
    <int:ParagraphRange paragraphId="1471868582" textId="200394964" start="297" length="9" invalidationStart="297" invalidationLength="9" id="UaLNqKU0"/>
    <int:ParagraphRange paragraphId="822934079" textId="1401521587" start="375" length="6" invalidationStart="375" invalidationLength="6" id="9ZcqYSRA"/>
    <int:ParagraphRange paragraphId="822934079" textId="1401521587" start="394" length="15" invalidationStart="394" invalidationLength="15" id="KzH8RedE"/>
  </int:Manifest>
  <int:Observations>
    <int:Content id="uML4wajr">
      <int:Rejection type="LegacyProofing"/>
    </int:Content>
    <int:Content id="Tk4nPwbb">
      <int:Rejection type="LegacyProofing"/>
    </int:Content>
    <int:Content id="wDORKfni">
      <int:Rejection type="LegacyProofing"/>
    </int:Content>
    <int:Content id="MGSrRpa2">
      <int:Rejection type="LegacyProofing"/>
    </int:Content>
    <int:Content id="G80qojEQ">
      <int:Rejection type="LegacyProofing"/>
    </int:Content>
    <int:Content id="ck5odCNq">
      <int:Rejection type="LegacyProofing"/>
    </int:Content>
    <int:Content id="9RVX6zgJ">
      <int:Rejection type="LegacyProofing"/>
    </int:Content>
    <int:Content id="1IEBp8eG">
      <int:Rejection type="LegacyProofing"/>
    </int:Content>
    <int:Content id="FJ6pswra">
      <int:Rejection type="LegacyProofing"/>
    </int:Content>
    <int:Content id="RfnCCGSq">
      <int:Rejection type="LegacyProofing"/>
    </int:Content>
    <int:Content id="scpwRAOY">
      <int:Rejection type="LegacyProofing"/>
    </int:Content>
    <int:Content id="6WKzDzO3">
      <int:Rejection type="LegacyProofing"/>
    </int:Content>
    <int:Content id="RndlHrHP">
      <int:Rejection type="LegacyProofing"/>
    </int:Content>
    <int:Content id="CcOsf2QD">
      <int:Rejection type="LegacyProofing"/>
    </int:Content>
    <int:Content id="2zzRGO9V">
      <int:Rejection type="LegacyProofing"/>
    </int:Content>
    <int:Content id="O1WS15e6">
      <int:Rejection type="LegacyProofing"/>
    </int:Content>
    <int:Content id="9oJ8kPfl">
      <int:Rejection type="LegacyProofing"/>
    </int:Content>
    <int:Content id="XSwymB0F">
      <int:Rejection type="LegacyProofing"/>
    </int:Content>
    <int:Content id="3BFXzDK3">
      <int:Rejection type="LegacyProofing"/>
    </int:Content>
    <int:Content id="VoODApmp">
      <int:Rejection type="LegacyProofing"/>
    </int:Content>
    <int:Content id="PKc2W3Ca">
      <int:Rejection type="LegacyProofing"/>
    </int:Content>
    <int:Content id="UaLNqKU0">
      <int:Rejection type="LegacyProofing"/>
    </int:Content>
    <int:Content id="9ZcqYSRA">
      <int:Rejection type="LegacyProofing"/>
    </int:Content>
    <int:Content id="KzH8RedE">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5265D"/>
    <w:multiLevelType w:val="hybridMultilevel"/>
    <w:tmpl w:val="0F580AB0"/>
    <w:lvl w:ilvl="0" w:tplc="467205A8">
      <w:start w:val="1"/>
      <w:numFmt w:val="bullet"/>
      <w:lvlText w:val=""/>
      <w:lvlJc w:val="left"/>
      <w:pPr>
        <w:ind w:left="720" w:hanging="360"/>
      </w:pPr>
      <w:rPr>
        <w:rFonts w:ascii="Symbol" w:hAnsi="Symbol" w:hint="default"/>
      </w:rPr>
    </w:lvl>
    <w:lvl w:ilvl="1" w:tplc="4A5AD322">
      <w:start w:val="1"/>
      <w:numFmt w:val="bullet"/>
      <w:lvlText w:val="o"/>
      <w:lvlJc w:val="left"/>
      <w:pPr>
        <w:ind w:left="1440" w:hanging="360"/>
      </w:pPr>
      <w:rPr>
        <w:rFonts w:ascii="Courier New" w:hAnsi="Courier New" w:hint="default"/>
      </w:rPr>
    </w:lvl>
    <w:lvl w:ilvl="2" w:tplc="5D642D22">
      <w:start w:val="1"/>
      <w:numFmt w:val="bullet"/>
      <w:lvlText w:val=""/>
      <w:lvlJc w:val="left"/>
      <w:pPr>
        <w:ind w:left="2160" w:hanging="360"/>
      </w:pPr>
      <w:rPr>
        <w:rFonts w:ascii="Wingdings" w:hAnsi="Wingdings" w:hint="default"/>
      </w:rPr>
    </w:lvl>
    <w:lvl w:ilvl="3" w:tplc="FC10B22C">
      <w:start w:val="1"/>
      <w:numFmt w:val="bullet"/>
      <w:lvlText w:val=""/>
      <w:lvlJc w:val="left"/>
      <w:pPr>
        <w:ind w:left="2880" w:hanging="360"/>
      </w:pPr>
      <w:rPr>
        <w:rFonts w:ascii="Symbol" w:hAnsi="Symbol" w:hint="default"/>
      </w:rPr>
    </w:lvl>
    <w:lvl w:ilvl="4" w:tplc="C2C0F21A">
      <w:start w:val="1"/>
      <w:numFmt w:val="bullet"/>
      <w:lvlText w:val="o"/>
      <w:lvlJc w:val="left"/>
      <w:pPr>
        <w:ind w:left="3600" w:hanging="360"/>
      </w:pPr>
      <w:rPr>
        <w:rFonts w:ascii="Courier New" w:hAnsi="Courier New" w:hint="default"/>
      </w:rPr>
    </w:lvl>
    <w:lvl w:ilvl="5" w:tplc="50C4E3EA">
      <w:start w:val="1"/>
      <w:numFmt w:val="bullet"/>
      <w:lvlText w:val=""/>
      <w:lvlJc w:val="left"/>
      <w:pPr>
        <w:ind w:left="4320" w:hanging="360"/>
      </w:pPr>
      <w:rPr>
        <w:rFonts w:ascii="Wingdings" w:hAnsi="Wingdings" w:hint="default"/>
      </w:rPr>
    </w:lvl>
    <w:lvl w:ilvl="6" w:tplc="36B05C3A">
      <w:start w:val="1"/>
      <w:numFmt w:val="bullet"/>
      <w:lvlText w:val=""/>
      <w:lvlJc w:val="left"/>
      <w:pPr>
        <w:ind w:left="5040" w:hanging="360"/>
      </w:pPr>
      <w:rPr>
        <w:rFonts w:ascii="Symbol" w:hAnsi="Symbol" w:hint="default"/>
      </w:rPr>
    </w:lvl>
    <w:lvl w:ilvl="7" w:tplc="A56A4298">
      <w:start w:val="1"/>
      <w:numFmt w:val="bullet"/>
      <w:lvlText w:val="o"/>
      <w:lvlJc w:val="left"/>
      <w:pPr>
        <w:ind w:left="5760" w:hanging="360"/>
      </w:pPr>
      <w:rPr>
        <w:rFonts w:ascii="Courier New" w:hAnsi="Courier New" w:hint="default"/>
      </w:rPr>
    </w:lvl>
    <w:lvl w:ilvl="8" w:tplc="3C9CA760">
      <w:start w:val="1"/>
      <w:numFmt w:val="bullet"/>
      <w:lvlText w:val=""/>
      <w:lvlJc w:val="left"/>
      <w:pPr>
        <w:ind w:left="6480" w:hanging="360"/>
      </w:pPr>
      <w:rPr>
        <w:rFonts w:ascii="Wingdings" w:hAnsi="Wingdings" w:hint="default"/>
      </w:rPr>
    </w:lvl>
  </w:abstractNum>
  <w:abstractNum w:abstractNumId="1" w15:restartNumberingAfterBreak="0">
    <w:nsid w:val="08E27CD7"/>
    <w:multiLevelType w:val="hybridMultilevel"/>
    <w:tmpl w:val="19843610"/>
    <w:lvl w:ilvl="0" w:tplc="81540EFC">
      <w:start w:val="1"/>
      <w:numFmt w:val="decimal"/>
      <w:lvlText w:val="%1."/>
      <w:lvlJc w:val="left"/>
      <w:pPr>
        <w:ind w:left="720" w:hanging="360"/>
      </w:pPr>
    </w:lvl>
    <w:lvl w:ilvl="1" w:tplc="19F41C52">
      <w:start w:val="1"/>
      <w:numFmt w:val="decimal"/>
      <w:lvlText w:val="%2."/>
      <w:lvlJc w:val="left"/>
      <w:pPr>
        <w:ind w:left="1440" w:hanging="360"/>
      </w:pPr>
    </w:lvl>
    <w:lvl w:ilvl="2" w:tplc="CE321194">
      <w:start w:val="1"/>
      <w:numFmt w:val="lowerRoman"/>
      <w:lvlText w:val="%3."/>
      <w:lvlJc w:val="right"/>
      <w:pPr>
        <w:ind w:left="2160" w:hanging="180"/>
      </w:pPr>
    </w:lvl>
    <w:lvl w:ilvl="3" w:tplc="AB989122">
      <w:start w:val="1"/>
      <w:numFmt w:val="decimal"/>
      <w:lvlText w:val="%4."/>
      <w:lvlJc w:val="left"/>
      <w:pPr>
        <w:ind w:left="2880" w:hanging="360"/>
      </w:pPr>
    </w:lvl>
    <w:lvl w:ilvl="4" w:tplc="3376A71C">
      <w:start w:val="1"/>
      <w:numFmt w:val="lowerLetter"/>
      <w:lvlText w:val="%5."/>
      <w:lvlJc w:val="left"/>
      <w:pPr>
        <w:ind w:left="3600" w:hanging="360"/>
      </w:pPr>
    </w:lvl>
    <w:lvl w:ilvl="5" w:tplc="4C943C68">
      <w:start w:val="1"/>
      <w:numFmt w:val="lowerRoman"/>
      <w:lvlText w:val="%6."/>
      <w:lvlJc w:val="right"/>
      <w:pPr>
        <w:ind w:left="4320" w:hanging="180"/>
      </w:pPr>
    </w:lvl>
    <w:lvl w:ilvl="6" w:tplc="E0C8ED82">
      <w:start w:val="1"/>
      <w:numFmt w:val="decimal"/>
      <w:lvlText w:val="%7."/>
      <w:lvlJc w:val="left"/>
      <w:pPr>
        <w:ind w:left="5040" w:hanging="360"/>
      </w:pPr>
    </w:lvl>
    <w:lvl w:ilvl="7" w:tplc="57CA7AF4">
      <w:start w:val="1"/>
      <w:numFmt w:val="lowerLetter"/>
      <w:lvlText w:val="%8."/>
      <w:lvlJc w:val="left"/>
      <w:pPr>
        <w:ind w:left="5760" w:hanging="360"/>
      </w:pPr>
    </w:lvl>
    <w:lvl w:ilvl="8" w:tplc="65E6C47A">
      <w:start w:val="1"/>
      <w:numFmt w:val="lowerRoman"/>
      <w:lvlText w:val="%9."/>
      <w:lvlJc w:val="right"/>
      <w:pPr>
        <w:ind w:left="6480" w:hanging="180"/>
      </w:pPr>
    </w:lvl>
  </w:abstractNum>
  <w:abstractNum w:abstractNumId="2" w15:restartNumberingAfterBreak="0">
    <w:nsid w:val="100E23E0"/>
    <w:multiLevelType w:val="hybridMultilevel"/>
    <w:tmpl w:val="0CD22D0E"/>
    <w:lvl w:ilvl="0" w:tplc="FA30A516">
      <w:start w:val="1"/>
      <w:numFmt w:val="bullet"/>
      <w:lvlText w:val=""/>
      <w:lvlJc w:val="left"/>
      <w:pPr>
        <w:ind w:left="720" w:hanging="360"/>
      </w:pPr>
      <w:rPr>
        <w:rFonts w:ascii="Symbol" w:hAnsi="Symbol" w:hint="default"/>
      </w:rPr>
    </w:lvl>
    <w:lvl w:ilvl="1" w:tplc="CB0E6ADE">
      <w:start w:val="1"/>
      <w:numFmt w:val="bullet"/>
      <w:lvlText w:val="o"/>
      <w:lvlJc w:val="left"/>
      <w:pPr>
        <w:ind w:left="1440" w:hanging="360"/>
      </w:pPr>
      <w:rPr>
        <w:rFonts w:ascii="Courier New" w:hAnsi="Courier New" w:hint="default"/>
      </w:rPr>
    </w:lvl>
    <w:lvl w:ilvl="2" w:tplc="4D0C1DEA">
      <w:start w:val="1"/>
      <w:numFmt w:val="bullet"/>
      <w:lvlText w:val=""/>
      <w:lvlJc w:val="left"/>
      <w:pPr>
        <w:ind w:left="2160" w:hanging="360"/>
      </w:pPr>
      <w:rPr>
        <w:rFonts w:ascii="Wingdings" w:hAnsi="Wingdings" w:hint="default"/>
      </w:rPr>
    </w:lvl>
    <w:lvl w:ilvl="3" w:tplc="E7BA65B8">
      <w:start w:val="1"/>
      <w:numFmt w:val="bullet"/>
      <w:lvlText w:val=""/>
      <w:lvlJc w:val="left"/>
      <w:pPr>
        <w:ind w:left="2880" w:hanging="360"/>
      </w:pPr>
      <w:rPr>
        <w:rFonts w:ascii="Symbol" w:hAnsi="Symbol" w:hint="default"/>
      </w:rPr>
    </w:lvl>
    <w:lvl w:ilvl="4" w:tplc="AC42E92A">
      <w:start w:val="1"/>
      <w:numFmt w:val="bullet"/>
      <w:lvlText w:val="o"/>
      <w:lvlJc w:val="left"/>
      <w:pPr>
        <w:ind w:left="3600" w:hanging="360"/>
      </w:pPr>
      <w:rPr>
        <w:rFonts w:ascii="Courier New" w:hAnsi="Courier New" w:hint="default"/>
      </w:rPr>
    </w:lvl>
    <w:lvl w:ilvl="5" w:tplc="B30A3878">
      <w:start w:val="1"/>
      <w:numFmt w:val="bullet"/>
      <w:lvlText w:val=""/>
      <w:lvlJc w:val="left"/>
      <w:pPr>
        <w:ind w:left="4320" w:hanging="360"/>
      </w:pPr>
      <w:rPr>
        <w:rFonts w:ascii="Wingdings" w:hAnsi="Wingdings" w:hint="default"/>
      </w:rPr>
    </w:lvl>
    <w:lvl w:ilvl="6" w:tplc="DCB2296E">
      <w:start w:val="1"/>
      <w:numFmt w:val="bullet"/>
      <w:lvlText w:val=""/>
      <w:lvlJc w:val="left"/>
      <w:pPr>
        <w:ind w:left="5040" w:hanging="360"/>
      </w:pPr>
      <w:rPr>
        <w:rFonts w:ascii="Symbol" w:hAnsi="Symbol" w:hint="default"/>
      </w:rPr>
    </w:lvl>
    <w:lvl w:ilvl="7" w:tplc="E1C84C28">
      <w:start w:val="1"/>
      <w:numFmt w:val="bullet"/>
      <w:lvlText w:val="o"/>
      <w:lvlJc w:val="left"/>
      <w:pPr>
        <w:ind w:left="5760" w:hanging="360"/>
      </w:pPr>
      <w:rPr>
        <w:rFonts w:ascii="Courier New" w:hAnsi="Courier New" w:hint="default"/>
      </w:rPr>
    </w:lvl>
    <w:lvl w:ilvl="8" w:tplc="1F46163A">
      <w:start w:val="1"/>
      <w:numFmt w:val="bullet"/>
      <w:lvlText w:val=""/>
      <w:lvlJc w:val="left"/>
      <w:pPr>
        <w:ind w:left="6480" w:hanging="360"/>
      </w:pPr>
      <w:rPr>
        <w:rFonts w:ascii="Wingdings" w:hAnsi="Wingdings" w:hint="default"/>
      </w:rPr>
    </w:lvl>
  </w:abstractNum>
  <w:abstractNum w:abstractNumId="3" w15:restartNumberingAfterBreak="0">
    <w:nsid w:val="105A7C34"/>
    <w:multiLevelType w:val="hybridMultilevel"/>
    <w:tmpl w:val="2EF24DB0"/>
    <w:lvl w:ilvl="0" w:tplc="C5584876">
      <w:start w:val="1"/>
      <w:numFmt w:val="bullet"/>
      <w:lvlText w:val="-"/>
      <w:lvlJc w:val="left"/>
      <w:pPr>
        <w:ind w:left="720" w:hanging="360"/>
      </w:pPr>
      <w:rPr>
        <w:rFonts w:ascii="Calibri" w:hAnsi="Calibri" w:hint="default"/>
      </w:rPr>
    </w:lvl>
    <w:lvl w:ilvl="1" w:tplc="5AB689E0">
      <w:start w:val="1"/>
      <w:numFmt w:val="bullet"/>
      <w:lvlText w:val="o"/>
      <w:lvlJc w:val="left"/>
      <w:pPr>
        <w:ind w:left="1440" w:hanging="360"/>
      </w:pPr>
      <w:rPr>
        <w:rFonts w:ascii="Courier New" w:hAnsi="Courier New" w:hint="default"/>
      </w:rPr>
    </w:lvl>
    <w:lvl w:ilvl="2" w:tplc="B66826AE">
      <w:start w:val="1"/>
      <w:numFmt w:val="bullet"/>
      <w:lvlText w:val=""/>
      <w:lvlJc w:val="left"/>
      <w:pPr>
        <w:ind w:left="2160" w:hanging="360"/>
      </w:pPr>
      <w:rPr>
        <w:rFonts w:ascii="Wingdings" w:hAnsi="Wingdings" w:hint="default"/>
      </w:rPr>
    </w:lvl>
    <w:lvl w:ilvl="3" w:tplc="60725392">
      <w:start w:val="1"/>
      <w:numFmt w:val="bullet"/>
      <w:lvlText w:val=""/>
      <w:lvlJc w:val="left"/>
      <w:pPr>
        <w:ind w:left="2880" w:hanging="360"/>
      </w:pPr>
      <w:rPr>
        <w:rFonts w:ascii="Symbol" w:hAnsi="Symbol" w:hint="default"/>
      </w:rPr>
    </w:lvl>
    <w:lvl w:ilvl="4" w:tplc="67EC24CE">
      <w:start w:val="1"/>
      <w:numFmt w:val="bullet"/>
      <w:lvlText w:val="o"/>
      <w:lvlJc w:val="left"/>
      <w:pPr>
        <w:ind w:left="3600" w:hanging="360"/>
      </w:pPr>
      <w:rPr>
        <w:rFonts w:ascii="Courier New" w:hAnsi="Courier New" w:hint="default"/>
      </w:rPr>
    </w:lvl>
    <w:lvl w:ilvl="5" w:tplc="634CC762">
      <w:start w:val="1"/>
      <w:numFmt w:val="bullet"/>
      <w:lvlText w:val=""/>
      <w:lvlJc w:val="left"/>
      <w:pPr>
        <w:ind w:left="4320" w:hanging="360"/>
      </w:pPr>
      <w:rPr>
        <w:rFonts w:ascii="Wingdings" w:hAnsi="Wingdings" w:hint="default"/>
      </w:rPr>
    </w:lvl>
    <w:lvl w:ilvl="6" w:tplc="A95EF500">
      <w:start w:val="1"/>
      <w:numFmt w:val="bullet"/>
      <w:lvlText w:val=""/>
      <w:lvlJc w:val="left"/>
      <w:pPr>
        <w:ind w:left="5040" w:hanging="360"/>
      </w:pPr>
      <w:rPr>
        <w:rFonts w:ascii="Symbol" w:hAnsi="Symbol" w:hint="default"/>
      </w:rPr>
    </w:lvl>
    <w:lvl w:ilvl="7" w:tplc="94643DFE">
      <w:start w:val="1"/>
      <w:numFmt w:val="bullet"/>
      <w:lvlText w:val="o"/>
      <w:lvlJc w:val="left"/>
      <w:pPr>
        <w:ind w:left="5760" w:hanging="360"/>
      </w:pPr>
      <w:rPr>
        <w:rFonts w:ascii="Courier New" w:hAnsi="Courier New" w:hint="default"/>
      </w:rPr>
    </w:lvl>
    <w:lvl w:ilvl="8" w:tplc="AA481C10">
      <w:start w:val="1"/>
      <w:numFmt w:val="bullet"/>
      <w:lvlText w:val=""/>
      <w:lvlJc w:val="left"/>
      <w:pPr>
        <w:ind w:left="6480" w:hanging="360"/>
      </w:pPr>
      <w:rPr>
        <w:rFonts w:ascii="Wingdings" w:hAnsi="Wingdings" w:hint="default"/>
      </w:rPr>
    </w:lvl>
  </w:abstractNum>
  <w:abstractNum w:abstractNumId="4" w15:restartNumberingAfterBreak="0">
    <w:nsid w:val="13D03B47"/>
    <w:multiLevelType w:val="hybridMultilevel"/>
    <w:tmpl w:val="85F694D0"/>
    <w:lvl w:ilvl="0" w:tplc="8898BFB6">
      <w:start w:val="1"/>
      <w:numFmt w:val="bullet"/>
      <w:lvlText w:val=""/>
      <w:lvlJc w:val="left"/>
      <w:pPr>
        <w:ind w:left="720" w:hanging="360"/>
      </w:pPr>
      <w:rPr>
        <w:rFonts w:ascii="Symbol" w:hAnsi="Symbol" w:hint="default"/>
      </w:rPr>
    </w:lvl>
    <w:lvl w:ilvl="1" w:tplc="396A0C5E">
      <w:start w:val="1"/>
      <w:numFmt w:val="bullet"/>
      <w:lvlText w:val="o"/>
      <w:lvlJc w:val="left"/>
      <w:pPr>
        <w:ind w:left="1440" w:hanging="360"/>
      </w:pPr>
      <w:rPr>
        <w:rFonts w:ascii="Courier New" w:hAnsi="Courier New" w:hint="default"/>
      </w:rPr>
    </w:lvl>
    <w:lvl w:ilvl="2" w:tplc="B85E7716">
      <w:start w:val="1"/>
      <w:numFmt w:val="bullet"/>
      <w:lvlText w:val=""/>
      <w:lvlJc w:val="left"/>
      <w:pPr>
        <w:ind w:left="2160" w:hanging="360"/>
      </w:pPr>
      <w:rPr>
        <w:rFonts w:ascii="Wingdings" w:hAnsi="Wingdings" w:hint="default"/>
      </w:rPr>
    </w:lvl>
    <w:lvl w:ilvl="3" w:tplc="28303A5C">
      <w:start w:val="1"/>
      <w:numFmt w:val="bullet"/>
      <w:lvlText w:val=""/>
      <w:lvlJc w:val="left"/>
      <w:pPr>
        <w:ind w:left="2880" w:hanging="360"/>
      </w:pPr>
      <w:rPr>
        <w:rFonts w:ascii="Symbol" w:hAnsi="Symbol" w:hint="default"/>
      </w:rPr>
    </w:lvl>
    <w:lvl w:ilvl="4" w:tplc="66BE10A4">
      <w:start w:val="1"/>
      <w:numFmt w:val="bullet"/>
      <w:lvlText w:val="o"/>
      <w:lvlJc w:val="left"/>
      <w:pPr>
        <w:ind w:left="3600" w:hanging="360"/>
      </w:pPr>
      <w:rPr>
        <w:rFonts w:ascii="Courier New" w:hAnsi="Courier New" w:hint="default"/>
      </w:rPr>
    </w:lvl>
    <w:lvl w:ilvl="5" w:tplc="BC5EE08E">
      <w:start w:val="1"/>
      <w:numFmt w:val="bullet"/>
      <w:lvlText w:val=""/>
      <w:lvlJc w:val="left"/>
      <w:pPr>
        <w:ind w:left="4320" w:hanging="360"/>
      </w:pPr>
      <w:rPr>
        <w:rFonts w:ascii="Wingdings" w:hAnsi="Wingdings" w:hint="default"/>
      </w:rPr>
    </w:lvl>
    <w:lvl w:ilvl="6" w:tplc="392260F8">
      <w:start w:val="1"/>
      <w:numFmt w:val="bullet"/>
      <w:lvlText w:val=""/>
      <w:lvlJc w:val="left"/>
      <w:pPr>
        <w:ind w:left="5040" w:hanging="360"/>
      </w:pPr>
      <w:rPr>
        <w:rFonts w:ascii="Symbol" w:hAnsi="Symbol" w:hint="default"/>
      </w:rPr>
    </w:lvl>
    <w:lvl w:ilvl="7" w:tplc="9544D736">
      <w:start w:val="1"/>
      <w:numFmt w:val="bullet"/>
      <w:lvlText w:val="o"/>
      <w:lvlJc w:val="left"/>
      <w:pPr>
        <w:ind w:left="5760" w:hanging="360"/>
      </w:pPr>
      <w:rPr>
        <w:rFonts w:ascii="Courier New" w:hAnsi="Courier New" w:hint="default"/>
      </w:rPr>
    </w:lvl>
    <w:lvl w:ilvl="8" w:tplc="E294D2A4">
      <w:start w:val="1"/>
      <w:numFmt w:val="bullet"/>
      <w:lvlText w:val=""/>
      <w:lvlJc w:val="left"/>
      <w:pPr>
        <w:ind w:left="6480" w:hanging="360"/>
      </w:pPr>
      <w:rPr>
        <w:rFonts w:ascii="Wingdings" w:hAnsi="Wingdings" w:hint="default"/>
      </w:rPr>
    </w:lvl>
  </w:abstractNum>
  <w:abstractNum w:abstractNumId="5" w15:restartNumberingAfterBreak="0">
    <w:nsid w:val="16405592"/>
    <w:multiLevelType w:val="hybridMultilevel"/>
    <w:tmpl w:val="37F4D9B0"/>
    <w:lvl w:ilvl="0" w:tplc="C34CE014">
      <w:start w:val="1"/>
      <w:numFmt w:val="bullet"/>
      <w:lvlText w:val=""/>
      <w:lvlJc w:val="left"/>
      <w:pPr>
        <w:ind w:left="720" w:hanging="360"/>
      </w:pPr>
      <w:rPr>
        <w:rFonts w:ascii="Symbol" w:hAnsi="Symbol" w:hint="default"/>
      </w:rPr>
    </w:lvl>
    <w:lvl w:ilvl="1" w:tplc="EEAA75B4">
      <w:start w:val="1"/>
      <w:numFmt w:val="bullet"/>
      <w:lvlText w:val="o"/>
      <w:lvlJc w:val="left"/>
      <w:pPr>
        <w:ind w:left="1440" w:hanging="360"/>
      </w:pPr>
      <w:rPr>
        <w:rFonts w:ascii="Courier New" w:hAnsi="Courier New" w:hint="default"/>
      </w:rPr>
    </w:lvl>
    <w:lvl w:ilvl="2" w:tplc="EF123144">
      <w:start w:val="1"/>
      <w:numFmt w:val="bullet"/>
      <w:lvlText w:val=""/>
      <w:lvlJc w:val="left"/>
      <w:pPr>
        <w:ind w:left="2160" w:hanging="360"/>
      </w:pPr>
      <w:rPr>
        <w:rFonts w:ascii="Wingdings" w:hAnsi="Wingdings" w:hint="default"/>
      </w:rPr>
    </w:lvl>
    <w:lvl w:ilvl="3" w:tplc="468CD70E">
      <w:start w:val="1"/>
      <w:numFmt w:val="bullet"/>
      <w:lvlText w:val=""/>
      <w:lvlJc w:val="left"/>
      <w:pPr>
        <w:ind w:left="2880" w:hanging="360"/>
      </w:pPr>
      <w:rPr>
        <w:rFonts w:ascii="Symbol" w:hAnsi="Symbol" w:hint="default"/>
      </w:rPr>
    </w:lvl>
    <w:lvl w:ilvl="4" w:tplc="EBB075C8">
      <w:start w:val="1"/>
      <w:numFmt w:val="bullet"/>
      <w:lvlText w:val="o"/>
      <w:lvlJc w:val="left"/>
      <w:pPr>
        <w:ind w:left="3600" w:hanging="360"/>
      </w:pPr>
      <w:rPr>
        <w:rFonts w:ascii="Courier New" w:hAnsi="Courier New" w:hint="default"/>
      </w:rPr>
    </w:lvl>
    <w:lvl w:ilvl="5" w:tplc="18C0F318">
      <w:start w:val="1"/>
      <w:numFmt w:val="bullet"/>
      <w:lvlText w:val=""/>
      <w:lvlJc w:val="left"/>
      <w:pPr>
        <w:ind w:left="4320" w:hanging="360"/>
      </w:pPr>
      <w:rPr>
        <w:rFonts w:ascii="Wingdings" w:hAnsi="Wingdings" w:hint="default"/>
      </w:rPr>
    </w:lvl>
    <w:lvl w:ilvl="6" w:tplc="78B653FA">
      <w:start w:val="1"/>
      <w:numFmt w:val="bullet"/>
      <w:lvlText w:val=""/>
      <w:lvlJc w:val="left"/>
      <w:pPr>
        <w:ind w:left="5040" w:hanging="360"/>
      </w:pPr>
      <w:rPr>
        <w:rFonts w:ascii="Symbol" w:hAnsi="Symbol" w:hint="default"/>
      </w:rPr>
    </w:lvl>
    <w:lvl w:ilvl="7" w:tplc="22F21FC2">
      <w:start w:val="1"/>
      <w:numFmt w:val="bullet"/>
      <w:lvlText w:val="o"/>
      <w:lvlJc w:val="left"/>
      <w:pPr>
        <w:ind w:left="5760" w:hanging="360"/>
      </w:pPr>
      <w:rPr>
        <w:rFonts w:ascii="Courier New" w:hAnsi="Courier New" w:hint="default"/>
      </w:rPr>
    </w:lvl>
    <w:lvl w:ilvl="8" w:tplc="DF4CE5F6">
      <w:start w:val="1"/>
      <w:numFmt w:val="bullet"/>
      <w:lvlText w:val=""/>
      <w:lvlJc w:val="left"/>
      <w:pPr>
        <w:ind w:left="6480" w:hanging="360"/>
      </w:pPr>
      <w:rPr>
        <w:rFonts w:ascii="Wingdings" w:hAnsi="Wingdings" w:hint="default"/>
      </w:rPr>
    </w:lvl>
  </w:abstractNum>
  <w:abstractNum w:abstractNumId="6" w15:restartNumberingAfterBreak="0">
    <w:nsid w:val="18D565EE"/>
    <w:multiLevelType w:val="hybridMultilevel"/>
    <w:tmpl w:val="59AA370C"/>
    <w:lvl w:ilvl="0" w:tplc="570E4E2E">
      <w:start w:val="1"/>
      <w:numFmt w:val="bullet"/>
      <w:lvlText w:val="-"/>
      <w:lvlJc w:val="left"/>
      <w:pPr>
        <w:ind w:left="720" w:hanging="360"/>
      </w:pPr>
      <w:rPr>
        <w:rFonts w:ascii="Calibri" w:hAnsi="Calibri" w:hint="default"/>
      </w:rPr>
    </w:lvl>
    <w:lvl w:ilvl="1" w:tplc="AC32A452">
      <w:start w:val="1"/>
      <w:numFmt w:val="bullet"/>
      <w:lvlText w:val="o"/>
      <w:lvlJc w:val="left"/>
      <w:pPr>
        <w:ind w:left="1440" w:hanging="360"/>
      </w:pPr>
      <w:rPr>
        <w:rFonts w:ascii="Courier New" w:hAnsi="Courier New" w:hint="default"/>
      </w:rPr>
    </w:lvl>
    <w:lvl w:ilvl="2" w:tplc="8D9C2CEC">
      <w:start w:val="1"/>
      <w:numFmt w:val="bullet"/>
      <w:lvlText w:val=""/>
      <w:lvlJc w:val="left"/>
      <w:pPr>
        <w:ind w:left="2160" w:hanging="360"/>
      </w:pPr>
      <w:rPr>
        <w:rFonts w:ascii="Wingdings" w:hAnsi="Wingdings" w:hint="default"/>
      </w:rPr>
    </w:lvl>
    <w:lvl w:ilvl="3" w:tplc="E6EED700">
      <w:start w:val="1"/>
      <w:numFmt w:val="bullet"/>
      <w:lvlText w:val=""/>
      <w:lvlJc w:val="left"/>
      <w:pPr>
        <w:ind w:left="2880" w:hanging="360"/>
      </w:pPr>
      <w:rPr>
        <w:rFonts w:ascii="Symbol" w:hAnsi="Symbol" w:hint="default"/>
      </w:rPr>
    </w:lvl>
    <w:lvl w:ilvl="4" w:tplc="B06EE448">
      <w:start w:val="1"/>
      <w:numFmt w:val="bullet"/>
      <w:lvlText w:val="o"/>
      <w:lvlJc w:val="left"/>
      <w:pPr>
        <w:ind w:left="3600" w:hanging="360"/>
      </w:pPr>
      <w:rPr>
        <w:rFonts w:ascii="Courier New" w:hAnsi="Courier New" w:hint="default"/>
      </w:rPr>
    </w:lvl>
    <w:lvl w:ilvl="5" w:tplc="498617C8">
      <w:start w:val="1"/>
      <w:numFmt w:val="bullet"/>
      <w:lvlText w:val=""/>
      <w:lvlJc w:val="left"/>
      <w:pPr>
        <w:ind w:left="4320" w:hanging="360"/>
      </w:pPr>
      <w:rPr>
        <w:rFonts w:ascii="Wingdings" w:hAnsi="Wingdings" w:hint="default"/>
      </w:rPr>
    </w:lvl>
    <w:lvl w:ilvl="6" w:tplc="D106682A">
      <w:start w:val="1"/>
      <w:numFmt w:val="bullet"/>
      <w:lvlText w:val=""/>
      <w:lvlJc w:val="left"/>
      <w:pPr>
        <w:ind w:left="5040" w:hanging="360"/>
      </w:pPr>
      <w:rPr>
        <w:rFonts w:ascii="Symbol" w:hAnsi="Symbol" w:hint="default"/>
      </w:rPr>
    </w:lvl>
    <w:lvl w:ilvl="7" w:tplc="75665912">
      <w:start w:val="1"/>
      <w:numFmt w:val="bullet"/>
      <w:lvlText w:val="o"/>
      <w:lvlJc w:val="left"/>
      <w:pPr>
        <w:ind w:left="5760" w:hanging="360"/>
      </w:pPr>
      <w:rPr>
        <w:rFonts w:ascii="Courier New" w:hAnsi="Courier New" w:hint="default"/>
      </w:rPr>
    </w:lvl>
    <w:lvl w:ilvl="8" w:tplc="67FEDFF8">
      <w:start w:val="1"/>
      <w:numFmt w:val="bullet"/>
      <w:lvlText w:val=""/>
      <w:lvlJc w:val="left"/>
      <w:pPr>
        <w:ind w:left="6480" w:hanging="360"/>
      </w:pPr>
      <w:rPr>
        <w:rFonts w:ascii="Wingdings" w:hAnsi="Wingdings" w:hint="default"/>
      </w:rPr>
    </w:lvl>
  </w:abstractNum>
  <w:abstractNum w:abstractNumId="7" w15:restartNumberingAfterBreak="0">
    <w:nsid w:val="20D959A5"/>
    <w:multiLevelType w:val="hybridMultilevel"/>
    <w:tmpl w:val="A17C8F84"/>
    <w:lvl w:ilvl="0" w:tplc="2B445920">
      <w:start w:val="1"/>
      <w:numFmt w:val="bullet"/>
      <w:lvlText w:val=""/>
      <w:lvlJc w:val="left"/>
      <w:pPr>
        <w:ind w:left="720" w:hanging="360"/>
      </w:pPr>
      <w:rPr>
        <w:rFonts w:ascii="Symbol" w:hAnsi="Symbol" w:hint="default"/>
      </w:rPr>
    </w:lvl>
    <w:lvl w:ilvl="1" w:tplc="8E248792">
      <w:start w:val="1"/>
      <w:numFmt w:val="bullet"/>
      <w:lvlText w:val="o"/>
      <w:lvlJc w:val="left"/>
      <w:pPr>
        <w:ind w:left="1440" w:hanging="360"/>
      </w:pPr>
      <w:rPr>
        <w:rFonts w:ascii="Courier New" w:hAnsi="Courier New" w:hint="default"/>
      </w:rPr>
    </w:lvl>
    <w:lvl w:ilvl="2" w:tplc="869C6EB2">
      <w:start w:val="1"/>
      <w:numFmt w:val="bullet"/>
      <w:lvlText w:val=""/>
      <w:lvlJc w:val="left"/>
      <w:pPr>
        <w:ind w:left="2160" w:hanging="360"/>
      </w:pPr>
      <w:rPr>
        <w:rFonts w:ascii="Wingdings" w:hAnsi="Wingdings" w:hint="default"/>
      </w:rPr>
    </w:lvl>
    <w:lvl w:ilvl="3" w:tplc="384646DE">
      <w:start w:val="1"/>
      <w:numFmt w:val="bullet"/>
      <w:lvlText w:val=""/>
      <w:lvlJc w:val="left"/>
      <w:pPr>
        <w:ind w:left="2880" w:hanging="360"/>
      </w:pPr>
      <w:rPr>
        <w:rFonts w:ascii="Symbol" w:hAnsi="Symbol" w:hint="default"/>
      </w:rPr>
    </w:lvl>
    <w:lvl w:ilvl="4" w:tplc="17928EEA">
      <w:start w:val="1"/>
      <w:numFmt w:val="bullet"/>
      <w:lvlText w:val="o"/>
      <w:lvlJc w:val="left"/>
      <w:pPr>
        <w:ind w:left="3600" w:hanging="360"/>
      </w:pPr>
      <w:rPr>
        <w:rFonts w:ascii="Courier New" w:hAnsi="Courier New" w:hint="default"/>
      </w:rPr>
    </w:lvl>
    <w:lvl w:ilvl="5" w:tplc="4C640968">
      <w:start w:val="1"/>
      <w:numFmt w:val="bullet"/>
      <w:lvlText w:val=""/>
      <w:lvlJc w:val="left"/>
      <w:pPr>
        <w:ind w:left="4320" w:hanging="360"/>
      </w:pPr>
      <w:rPr>
        <w:rFonts w:ascii="Wingdings" w:hAnsi="Wingdings" w:hint="default"/>
      </w:rPr>
    </w:lvl>
    <w:lvl w:ilvl="6" w:tplc="2A7E9342">
      <w:start w:val="1"/>
      <w:numFmt w:val="bullet"/>
      <w:lvlText w:val=""/>
      <w:lvlJc w:val="left"/>
      <w:pPr>
        <w:ind w:left="5040" w:hanging="360"/>
      </w:pPr>
      <w:rPr>
        <w:rFonts w:ascii="Symbol" w:hAnsi="Symbol" w:hint="default"/>
      </w:rPr>
    </w:lvl>
    <w:lvl w:ilvl="7" w:tplc="EB444F02">
      <w:start w:val="1"/>
      <w:numFmt w:val="bullet"/>
      <w:lvlText w:val="o"/>
      <w:lvlJc w:val="left"/>
      <w:pPr>
        <w:ind w:left="5760" w:hanging="360"/>
      </w:pPr>
      <w:rPr>
        <w:rFonts w:ascii="Courier New" w:hAnsi="Courier New" w:hint="default"/>
      </w:rPr>
    </w:lvl>
    <w:lvl w:ilvl="8" w:tplc="56487436">
      <w:start w:val="1"/>
      <w:numFmt w:val="bullet"/>
      <w:lvlText w:val=""/>
      <w:lvlJc w:val="left"/>
      <w:pPr>
        <w:ind w:left="6480" w:hanging="360"/>
      </w:pPr>
      <w:rPr>
        <w:rFonts w:ascii="Wingdings" w:hAnsi="Wingdings" w:hint="default"/>
      </w:rPr>
    </w:lvl>
  </w:abstractNum>
  <w:abstractNum w:abstractNumId="8" w15:restartNumberingAfterBreak="0">
    <w:nsid w:val="24C56557"/>
    <w:multiLevelType w:val="hybridMultilevel"/>
    <w:tmpl w:val="1D720AA8"/>
    <w:lvl w:ilvl="0" w:tplc="4E58E7AA">
      <w:start w:val="1"/>
      <w:numFmt w:val="bullet"/>
      <w:lvlText w:val=""/>
      <w:lvlJc w:val="left"/>
      <w:pPr>
        <w:ind w:left="720" w:hanging="360"/>
      </w:pPr>
      <w:rPr>
        <w:rFonts w:ascii="Symbol" w:hAnsi="Symbol" w:hint="default"/>
      </w:rPr>
    </w:lvl>
    <w:lvl w:ilvl="1" w:tplc="1DAA41CA">
      <w:start w:val="1"/>
      <w:numFmt w:val="bullet"/>
      <w:lvlText w:val="o"/>
      <w:lvlJc w:val="left"/>
      <w:pPr>
        <w:ind w:left="1440" w:hanging="360"/>
      </w:pPr>
      <w:rPr>
        <w:rFonts w:ascii="Courier New" w:hAnsi="Courier New" w:hint="default"/>
      </w:rPr>
    </w:lvl>
    <w:lvl w:ilvl="2" w:tplc="746241EC">
      <w:start w:val="1"/>
      <w:numFmt w:val="bullet"/>
      <w:lvlText w:val=""/>
      <w:lvlJc w:val="left"/>
      <w:pPr>
        <w:ind w:left="2160" w:hanging="360"/>
      </w:pPr>
      <w:rPr>
        <w:rFonts w:ascii="Wingdings" w:hAnsi="Wingdings" w:hint="default"/>
      </w:rPr>
    </w:lvl>
    <w:lvl w:ilvl="3" w:tplc="84788338">
      <w:start w:val="1"/>
      <w:numFmt w:val="bullet"/>
      <w:lvlText w:val=""/>
      <w:lvlJc w:val="left"/>
      <w:pPr>
        <w:ind w:left="2880" w:hanging="360"/>
      </w:pPr>
      <w:rPr>
        <w:rFonts w:ascii="Symbol" w:hAnsi="Symbol" w:hint="default"/>
      </w:rPr>
    </w:lvl>
    <w:lvl w:ilvl="4" w:tplc="8624AE42">
      <w:start w:val="1"/>
      <w:numFmt w:val="bullet"/>
      <w:lvlText w:val="o"/>
      <w:lvlJc w:val="left"/>
      <w:pPr>
        <w:ind w:left="3600" w:hanging="360"/>
      </w:pPr>
      <w:rPr>
        <w:rFonts w:ascii="Courier New" w:hAnsi="Courier New" w:hint="default"/>
      </w:rPr>
    </w:lvl>
    <w:lvl w:ilvl="5" w:tplc="98DCC99C">
      <w:start w:val="1"/>
      <w:numFmt w:val="bullet"/>
      <w:lvlText w:val=""/>
      <w:lvlJc w:val="left"/>
      <w:pPr>
        <w:ind w:left="4320" w:hanging="360"/>
      </w:pPr>
      <w:rPr>
        <w:rFonts w:ascii="Wingdings" w:hAnsi="Wingdings" w:hint="default"/>
      </w:rPr>
    </w:lvl>
    <w:lvl w:ilvl="6" w:tplc="DEE82D90">
      <w:start w:val="1"/>
      <w:numFmt w:val="bullet"/>
      <w:lvlText w:val=""/>
      <w:lvlJc w:val="left"/>
      <w:pPr>
        <w:ind w:left="5040" w:hanging="360"/>
      </w:pPr>
      <w:rPr>
        <w:rFonts w:ascii="Symbol" w:hAnsi="Symbol" w:hint="default"/>
      </w:rPr>
    </w:lvl>
    <w:lvl w:ilvl="7" w:tplc="503A3BBA">
      <w:start w:val="1"/>
      <w:numFmt w:val="bullet"/>
      <w:lvlText w:val="o"/>
      <w:lvlJc w:val="left"/>
      <w:pPr>
        <w:ind w:left="5760" w:hanging="360"/>
      </w:pPr>
      <w:rPr>
        <w:rFonts w:ascii="Courier New" w:hAnsi="Courier New" w:hint="default"/>
      </w:rPr>
    </w:lvl>
    <w:lvl w:ilvl="8" w:tplc="D24407C2">
      <w:start w:val="1"/>
      <w:numFmt w:val="bullet"/>
      <w:lvlText w:val=""/>
      <w:lvlJc w:val="left"/>
      <w:pPr>
        <w:ind w:left="6480" w:hanging="360"/>
      </w:pPr>
      <w:rPr>
        <w:rFonts w:ascii="Wingdings" w:hAnsi="Wingdings" w:hint="default"/>
      </w:rPr>
    </w:lvl>
  </w:abstractNum>
  <w:abstractNum w:abstractNumId="9" w15:restartNumberingAfterBreak="0">
    <w:nsid w:val="28063A56"/>
    <w:multiLevelType w:val="hybridMultilevel"/>
    <w:tmpl w:val="5330ED76"/>
    <w:lvl w:ilvl="0" w:tplc="50E26998">
      <w:start w:val="1"/>
      <w:numFmt w:val="bullet"/>
      <w:lvlText w:val=""/>
      <w:lvlJc w:val="left"/>
      <w:pPr>
        <w:ind w:left="720" w:hanging="360"/>
      </w:pPr>
      <w:rPr>
        <w:rFonts w:ascii="Symbol" w:hAnsi="Symbol" w:hint="default"/>
      </w:rPr>
    </w:lvl>
    <w:lvl w:ilvl="1" w:tplc="5730331C">
      <w:start w:val="1"/>
      <w:numFmt w:val="bullet"/>
      <w:lvlText w:val="o"/>
      <w:lvlJc w:val="left"/>
      <w:pPr>
        <w:ind w:left="1440" w:hanging="360"/>
      </w:pPr>
      <w:rPr>
        <w:rFonts w:ascii="Courier New" w:hAnsi="Courier New" w:hint="default"/>
      </w:rPr>
    </w:lvl>
    <w:lvl w:ilvl="2" w:tplc="2F52D8A2">
      <w:start w:val="1"/>
      <w:numFmt w:val="bullet"/>
      <w:lvlText w:val=""/>
      <w:lvlJc w:val="left"/>
      <w:pPr>
        <w:ind w:left="2160" w:hanging="360"/>
      </w:pPr>
      <w:rPr>
        <w:rFonts w:ascii="Wingdings" w:hAnsi="Wingdings" w:hint="default"/>
      </w:rPr>
    </w:lvl>
    <w:lvl w:ilvl="3" w:tplc="51BAAE10">
      <w:start w:val="1"/>
      <w:numFmt w:val="bullet"/>
      <w:lvlText w:val=""/>
      <w:lvlJc w:val="left"/>
      <w:pPr>
        <w:ind w:left="2880" w:hanging="360"/>
      </w:pPr>
      <w:rPr>
        <w:rFonts w:ascii="Symbol" w:hAnsi="Symbol" w:hint="default"/>
      </w:rPr>
    </w:lvl>
    <w:lvl w:ilvl="4" w:tplc="23D6529C">
      <w:start w:val="1"/>
      <w:numFmt w:val="bullet"/>
      <w:lvlText w:val="o"/>
      <w:lvlJc w:val="left"/>
      <w:pPr>
        <w:ind w:left="3600" w:hanging="360"/>
      </w:pPr>
      <w:rPr>
        <w:rFonts w:ascii="Courier New" w:hAnsi="Courier New" w:hint="default"/>
      </w:rPr>
    </w:lvl>
    <w:lvl w:ilvl="5" w:tplc="B298EC64">
      <w:start w:val="1"/>
      <w:numFmt w:val="bullet"/>
      <w:lvlText w:val=""/>
      <w:lvlJc w:val="left"/>
      <w:pPr>
        <w:ind w:left="4320" w:hanging="360"/>
      </w:pPr>
      <w:rPr>
        <w:rFonts w:ascii="Wingdings" w:hAnsi="Wingdings" w:hint="default"/>
      </w:rPr>
    </w:lvl>
    <w:lvl w:ilvl="6" w:tplc="68064C12">
      <w:start w:val="1"/>
      <w:numFmt w:val="bullet"/>
      <w:lvlText w:val=""/>
      <w:lvlJc w:val="left"/>
      <w:pPr>
        <w:ind w:left="5040" w:hanging="360"/>
      </w:pPr>
      <w:rPr>
        <w:rFonts w:ascii="Symbol" w:hAnsi="Symbol" w:hint="default"/>
      </w:rPr>
    </w:lvl>
    <w:lvl w:ilvl="7" w:tplc="ABF44FA8">
      <w:start w:val="1"/>
      <w:numFmt w:val="bullet"/>
      <w:lvlText w:val="o"/>
      <w:lvlJc w:val="left"/>
      <w:pPr>
        <w:ind w:left="5760" w:hanging="360"/>
      </w:pPr>
      <w:rPr>
        <w:rFonts w:ascii="Courier New" w:hAnsi="Courier New" w:hint="default"/>
      </w:rPr>
    </w:lvl>
    <w:lvl w:ilvl="8" w:tplc="6E1C89A2">
      <w:start w:val="1"/>
      <w:numFmt w:val="bullet"/>
      <w:lvlText w:val=""/>
      <w:lvlJc w:val="left"/>
      <w:pPr>
        <w:ind w:left="6480" w:hanging="360"/>
      </w:pPr>
      <w:rPr>
        <w:rFonts w:ascii="Wingdings" w:hAnsi="Wingdings" w:hint="default"/>
      </w:rPr>
    </w:lvl>
  </w:abstractNum>
  <w:abstractNum w:abstractNumId="10" w15:restartNumberingAfterBreak="0">
    <w:nsid w:val="28F86CBC"/>
    <w:multiLevelType w:val="hybridMultilevel"/>
    <w:tmpl w:val="574EA210"/>
    <w:lvl w:ilvl="0" w:tplc="E3EEE7E6">
      <w:start w:val="1"/>
      <w:numFmt w:val="bullet"/>
      <w:lvlText w:val="-"/>
      <w:lvlJc w:val="left"/>
      <w:pPr>
        <w:ind w:left="720" w:hanging="360"/>
      </w:pPr>
      <w:rPr>
        <w:rFonts w:ascii="Calibri" w:hAnsi="Calibri" w:hint="default"/>
      </w:rPr>
    </w:lvl>
    <w:lvl w:ilvl="1" w:tplc="E74604A6">
      <w:start w:val="1"/>
      <w:numFmt w:val="bullet"/>
      <w:lvlText w:val="o"/>
      <w:lvlJc w:val="left"/>
      <w:pPr>
        <w:ind w:left="1440" w:hanging="360"/>
      </w:pPr>
      <w:rPr>
        <w:rFonts w:ascii="Courier New" w:hAnsi="Courier New" w:hint="default"/>
      </w:rPr>
    </w:lvl>
    <w:lvl w:ilvl="2" w:tplc="A72EFDE4">
      <w:start w:val="1"/>
      <w:numFmt w:val="bullet"/>
      <w:lvlText w:val=""/>
      <w:lvlJc w:val="left"/>
      <w:pPr>
        <w:ind w:left="2160" w:hanging="360"/>
      </w:pPr>
      <w:rPr>
        <w:rFonts w:ascii="Wingdings" w:hAnsi="Wingdings" w:hint="default"/>
      </w:rPr>
    </w:lvl>
    <w:lvl w:ilvl="3" w:tplc="AAA27542">
      <w:start w:val="1"/>
      <w:numFmt w:val="bullet"/>
      <w:lvlText w:val=""/>
      <w:lvlJc w:val="left"/>
      <w:pPr>
        <w:ind w:left="2880" w:hanging="360"/>
      </w:pPr>
      <w:rPr>
        <w:rFonts w:ascii="Symbol" w:hAnsi="Symbol" w:hint="default"/>
      </w:rPr>
    </w:lvl>
    <w:lvl w:ilvl="4" w:tplc="F30CA89E">
      <w:start w:val="1"/>
      <w:numFmt w:val="bullet"/>
      <w:lvlText w:val="o"/>
      <w:lvlJc w:val="left"/>
      <w:pPr>
        <w:ind w:left="3600" w:hanging="360"/>
      </w:pPr>
      <w:rPr>
        <w:rFonts w:ascii="Courier New" w:hAnsi="Courier New" w:hint="default"/>
      </w:rPr>
    </w:lvl>
    <w:lvl w:ilvl="5" w:tplc="5622A6A4">
      <w:start w:val="1"/>
      <w:numFmt w:val="bullet"/>
      <w:lvlText w:val=""/>
      <w:lvlJc w:val="left"/>
      <w:pPr>
        <w:ind w:left="4320" w:hanging="360"/>
      </w:pPr>
      <w:rPr>
        <w:rFonts w:ascii="Wingdings" w:hAnsi="Wingdings" w:hint="default"/>
      </w:rPr>
    </w:lvl>
    <w:lvl w:ilvl="6" w:tplc="70F27264">
      <w:start w:val="1"/>
      <w:numFmt w:val="bullet"/>
      <w:lvlText w:val=""/>
      <w:lvlJc w:val="left"/>
      <w:pPr>
        <w:ind w:left="5040" w:hanging="360"/>
      </w:pPr>
      <w:rPr>
        <w:rFonts w:ascii="Symbol" w:hAnsi="Symbol" w:hint="default"/>
      </w:rPr>
    </w:lvl>
    <w:lvl w:ilvl="7" w:tplc="D6E6CF86">
      <w:start w:val="1"/>
      <w:numFmt w:val="bullet"/>
      <w:lvlText w:val="o"/>
      <w:lvlJc w:val="left"/>
      <w:pPr>
        <w:ind w:left="5760" w:hanging="360"/>
      </w:pPr>
      <w:rPr>
        <w:rFonts w:ascii="Courier New" w:hAnsi="Courier New" w:hint="default"/>
      </w:rPr>
    </w:lvl>
    <w:lvl w:ilvl="8" w:tplc="055CF9EE">
      <w:start w:val="1"/>
      <w:numFmt w:val="bullet"/>
      <w:lvlText w:val=""/>
      <w:lvlJc w:val="left"/>
      <w:pPr>
        <w:ind w:left="6480" w:hanging="360"/>
      </w:pPr>
      <w:rPr>
        <w:rFonts w:ascii="Wingdings" w:hAnsi="Wingdings" w:hint="default"/>
      </w:rPr>
    </w:lvl>
  </w:abstractNum>
  <w:abstractNum w:abstractNumId="11" w15:restartNumberingAfterBreak="0">
    <w:nsid w:val="2A386CB7"/>
    <w:multiLevelType w:val="hybridMultilevel"/>
    <w:tmpl w:val="F06AC1CC"/>
    <w:lvl w:ilvl="0" w:tplc="5F325C10">
      <w:start w:val="1"/>
      <w:numFmt w:val="decimal"/>
      <w:lvlText w:val="%1."/>
      <w:lvlJc w:val="left"/>
      <w:pPr>
        <w:ind w:left="720" w:hanging="360"/>
      </w:pPr>
    </w:lvl>
    <w:lvl w:ilvl="1" w:tplc="48AC7870">
      <w:start w:val="1"/>
      <w:numFmt w:val="decimal"/>
      <w:lvlText w:val="%2."/>
      <w:lvlJc w:val="left"/>
      <w:pPr>
        <w:ind w:left="1440" w:hanging="360"/>
      </w:pPr>
    </w:lvl>
    <w:lvl w:ilvl="2" w:tplc="06228612">
      <w:start w:val="1"/>
      <w:numFmt w:val="lowerRoman"/>
      <w:lvlText w:val="%3."/>
      <w:lvlJc w:val="right"/>
      <w:pPr>
        <w:ind w:left="2160" w:hanging="180"/>
      </w:pPr>
    </w:lvl>
    <w:lvl w:ilvl="3" w:tplc="D108C716">
      <w:start w:val="1"/>
      <w:numFmt w:val="decimal"/>
      <w:lvlText w:val="%4."/>
      <w:lvlJc w:val="left"/>
      <w:pPr>
        <w:ind w:left="2880" w:hanging="360"/>
      </w:pPr>
    </w:lvl>
    <w:lvl w:ilvl="4" w:tplc="1F2C5AC0">
      <w:start w:val="1"/>
      <w:numFmt w:val="lowerLetter"/>
      <w:lvlText w:val="%5."/>
      <w:lvlJc w:val="left"/>
      <w:pPr>
        <w:ind w:left="3600" w:hanging="360"/>
      </w:pPr>
    </w:lvl>
    <w:lvl w:ilvl="5" w:tplc="D60AD760">
      <w:start w:val="1"/>
      <w:numFmt w:val="lowerRoman"/>
      <w:lvlText w:val="%6."/>
      <w:lvlJc w:val="right"/>
      <w:pPr>
        <w:ind w:left="4320" w:hanging="180"/>
      </w:pPr>
    </w:lvl>
    <w:lvl w:ilvl="6" w:tplc="253E15C0">
      <w:start w:val="1"/>
      <w:numFmt w:val="decimal"/>
      <w:lvlText w:val="%7."/>
      <w:lvlJc w:val="left"/>
      <w:pPr>
        <w:ind w:left="5040" w:hanging="360"/>
      </w:pPr>
    </w:lvl>
    <w:lvl w:ilvl="7" w:tplc="C89A5BA0">
      <w:start w:val="1"/>
      <w:numFmt w:val="lowerLetter"/>
      <w:lvlText w:val="%8."/>
      <w:lvlJc w:val="left"/>
      <w:pPr>
        <w:ind w:left="5760" w:hanging="360"/>
      </w:pPr>
    </w:lvl>
    <w:lvl w:ilvl="8" w:tplc="8EEED416">
      <w:start w:val="1"/>
      <w:numFmt w:val="lowerRoman"/>
      <w:lvlText w:val="%9."/>
      <w:lvlJc w:val="right"/>
      <w:pPr>
        <w:ind w:left="6480" w:hanging="180"/>
      </w:pPr>
    </w:lvl>
  </w:abstractNum>
  <w:abstractNum w:abstractNumId="12" w15:restartNumberingAfterBreak="0">
    <w:nsid w:val="33D11776"/>
    <w:multiLevelType w:val="hybridMultilevel"/>
    <w:tmpl w:val="99AA9F84"/>
    <w:lvl w:ilvl="0" w:tplc="1F48934E">
      <w:start w:val="1"/>
      <w:numFmt w:val="bullet"/>
      <w:lvlText w:val=""/>
      <w:lvlJc w:val="left"/>
      <w:pPr>
        <w:ind w:left="720" w:hanging="360"/>
      </w:pPr>
      <w:rPr>
        <w:rFonts w:ascii="Symbol" w:hAnsi="Symbol" w:hint="default"/>
      </w:rPr>
    </w:lvl>
    <w:lvl w:ilvl="1" w:tplc="AA142F6E">
      <w:start w:val="1"/>
      <w:numFmt w:val="bullet"/>
      <w:lvlText w:val="o"/>
      <w:lvlJc w:val="left"/>
      <w:pPr>
        <w:ind w:left="1440" w:hanging="360"/>
      </w:pPr>
      <w:rPr>
        <w:rFonts w:ascii="Courier New" w:hAnsi="Courier New" w:hint="default"/>
      </w:rPr>
    </w:lvl>
    <w:lvl w:ilvl="2" w:tplc="08202BD8">
      <w:start w:val="1"/>
      <w:numFmt w:val="bullet"/>
      <w:lvlText w:val=""/>
      <w:lvlJc w:val="left"/>
      <w:pPr>
        <w:ind w:left="2160" w:hanging="360"/>
      </w:pPr>
      <w:rPr>
        <w:rFonts w:ascii="Wingdings" w:hAnsi="Wingdings" w:hint="default"/>
      </w:rPr>
    </w:lvl>
    <w:lvl w:ilvl="3" w:tplc="4B186C94">
      <w:start w:val="1"/>
      <w:numFmt w:val="bullet"/>
      <w:lvlText w:val=""/>
      <w:lvlJc w:val="left"/>
      <w:pPr>
        <w:ind w:left="2880" w:hanging="360"/>
      </w:pPr>
      <w:rPr>
        <w:rFonts w:ascii="Symbol" w:hAnsi="Symbol" w:hint="default"/>
      </w:rPr>
    </w:lvl>
    <w:lvl w:ilvl="4" w:tplc="0A106DFE">
      <w:start w:val="1"/>
      <w:numFmt w:val="bullet"/>
      <w:lvlText w:val="o"/>
      <w:lvlJc w:val="left"/>
      <w:pPr>
        <w:ind w:left="3600" w:hanging="360"/>
      </w:pPr>
      <w:rPr>
        <w:rFonts w:ascii="Courier New" w:hAnsi="Courier New" w:hint="default"/>
      </w:rPr>
    </w:lvl>
    <w:lvl w:ilvl="5" w:tplc="153AA508">
      <w:start w:val="1"/>
      <w:numFmt w:val="bullet"/>
      <w:lvlText w:val=""/>
      <w:lvlJc w:val="left"/>
      <w:pPr>
        <w:ind w:left="4320" w:hanging="360"/>
      </w:pPr>
      <w:rPr>
        <w:rFonts w:ascii="Wingdings" w:hAnsi="Wingdings" w:hint="default"/>
      </w:rPr>
    </w:lvl>
    <w:lvl w:ilvl="6" w:tplc="AAC614BE">
      <w:start w:val="1"/>
      <w:numFmt w:val="bullet"/>
      <w:lvlText w:val=""/>
      <w:lvlJc w:val="left"/>
      <w:pPr>
        <w:ind w:left="5040" w:hanging="360"/>
      </w:pPr>
      <w:rPr>
        <w:rFonts w:ascii="Symbol" w:hAnsi="Symbol" w:hint="default"/>
      </w:rPr>
    </w:lvl>
    <w:lvl w:ilvl="7" w:tplc="355095E0">
      <w:start w:val="1"/>
      <w:numFmt w:val="bullet"/>
      <w:lvlText w:val="o"/>
      <w:lvlJc w:val="left"/>
      <w:pPr>
        <w:ind w:left="5760" w:hanging="360"/>
      </w:pPr>
      <w:rPr>
        <w:rFonts w:ascii="Courier New" w:hAnsi="Courier New" w:hint="default"/>
      </w:rPr>
    </w:lvl>
    <w:lvl w:ilvl="8" w:tplc="3CA4E634">
      <w:start w:val="1"/>
      <w:numFmt w:val="bullet"/>
      <w:lvlText w:val=""/>
      <w:lvlJc w:val="left"/>
      <w:pPr>
        <w:ind w:left="6480" w:hanging="360"/>
      </w:pPr>
      <w:rPr>
        <w:rFonts w:ascii="Wingdings" w:hAnsi="Wingdings" w:hint="default"/>
      </w:rPr>
    </w:lvl>
  </w:abstractNum>
  <w:abstractNum w:abstractNumId="13" w15:restartNumberingAfterBreak="0">
    <w:nsid w:val="35A822DC"/>
    <w:multiLevelType w:val="hybridMultilevel"/>
    <w:tmpl w:val="FC4A689A"/>
    <w:lvl w:ilvl="0" w:tplc="579A1AE4">
      <w:start w:val="1"/>
      <w:numFmt w:val="bullet"/>
      <w:lvlText w:val=""/>
      <w:lvlJc w:val="left"/>
      <w:pPr>
        <w:ind w:left="720" w:hanging="360"/>
      </w:pPr>
      <w:rPr>
        <w:rFonts w:ascii="Symbol" w:hAnsi="Symbol" w:hint="default"/>
      </w:rPr>
    </w:lvl>
    <w:lvl w:ilvl="1" w:tplc="EEF266C2">
      <w:start w:val="1"/>
      <w:numFmt w:val="bullet"/>
      <w:lvlText w:val="o"/>
      <w:lvlJc w:val="left"/>
      <w:pPr>
        <w:ind w:left="1440" w:hanging="360"/>
      </w:pPr>
      <w:rPr>
        <w:rFonts w:ascii="Courier New" w:hAnsi="Courier New" w:hint="default"/>
      </w:rPr>
    </w:lvl>
    <w:lvl w:ilvl="2" w:tplc="91D62E88">
      <w:start w:val="1"/>
      <w:numFmt w:val="bullet"/>
      <w:lvlText w:val=""/>
      <w:lvlJc w:val="left"/>
      <w:pPr>
        <w:ind w:left="2160" w:hanging="360"/>
      </w:pPr>
      <w:rPr>
        <w:rFonts w:ascii="Wingdings" w:hAnsi="Wingdings" w:hint="default"/>
      </w:rPr>
    </w:lvl>
    <w:lvl w:ilvl="3" w:tplc="7EA64680">
      <w:start w:val="1"/>
      <w:numFmt w:val="bullet"/>
      <w:lvlText w:val=""/>
      <w:lvlJc w:val="left"/>
      <w:pPr>
        <w:ind w:left="2880" w:hanging="360"/>
      </w:pPr>
      <w:rPr>
        <w:rFonts w:ascii="Symbol" w:hAnsi="Symbol" w:hint="default"/>
      </w:rPr>
    </w:lvl>
    <w:lvl w:ilvl="4" w:tplc="F652377C">
      <w:start w:val="1"/>
      <w:numFmt w:val="bullet"/>
      <w:lvlText w:val="o"/>
      <w:lvlJc w:val="left"/>
      <w:pPr>
        <w:ind w:left="3600" w:hanging="360"/>
      </w:pPr>
      <w:rPr>
        <w:rFonts w:ascii="Courier New" w:hAnsi="Courier New" w:hint="default"/>
      </w:rPr>
    </w:lvl>
    <w:lvl w:ilvl="5" w:tplc="071C1E72">
      <w:start w:val="1"/>
      <w:numFmt w:val="bullet"/>
      <w:lvlText w:val=""/>
      <w:lvlJc w:val="left"/>
      <w:pPr>
        <w:ind w:left="4320" w:hanging="360"/>
      </w:pPr>
      <w:rPr>
        <w:rFonts w:ascii="Wingdings" w:hAnsi="Wingdings" w:hint="default"/>
      </w:rPr>
    </w:lvl>
    <w:lvl w:ilvl="6" w:tplc="7D824E5C">
      <w:start w:val="1"/>
      <w:numFmt w:val="bullet"/>
      <w:lvlText w:val=""/>
      <w:lvlJc w:val="left"/>
      <w:pPr>
        <w:ind w:left="5040" w:hanging="360"/>
      </w:pPr>
      <w:rPr>
        <w:rFonts w:ascii="Symbol" w:hAnsi="Symbol" w:hint="default"/>
      </w:rPr>
    </w:lvl>
    <w:lvl w:ilvl="7" w:tplc="76F64660">
      <w:start w:val="1"/>
      <w:numFmt w:val="bullet"/>
      <w:lvlText w:val="o"/>
      <w:lvlJc w:val="left"/>
      <w:pPr>
        <w:ind w:left="5760" w:hanging="360"/>
      </w:pPr>
      <w:rPr>
        <w:rFonts w:ascii="Courier New" w:hAnsi="Courier New" w:hint="default"/>
      </w:rPr>
    </w:lvl>
    <w:lvl w:ilvl="8" w:tplc="4F4EE5A8">
      <w:start w:val="1"/>
      <w:numFmt w:val="bullet"/>
      <w:lvlText w:val=""/>
      <w:lvlJc w:val="left"/>
      <w:pPr>
        <w:ind w:left="6480" w:hanging="360"/>
      </w:pPr>
      <w:rPr>
        <w:rFonts w:ascii="Wingdings" w:hAnsi="Wingdings" w:hint="default"/>
      </w:rPr>
    </w:lvl>
  </w:abstractNum>
  <w:abstractNum w:abstractNumId="14" w15:restartNumberingAfterBreak="0">
    <w:nsid w:val="39EC4C3A"/>
    <w:multiLevelType w:val="hybridMultilevel"/>
    <w:tmpl w:val="0CCADCCC"/>
    <w:lvl w:ilvl="0" w:tplc="0CCAE650">
      <w:start w:val="1"/>
      <w:numFmt w:val="bullet"/>
      <w:lvlText w:val=""/>
      <w:lvlJc w:val="left"/>
      <w:pPr>
        <w:ind w:left="720" w:hanging="360"/>
      </w:pPr>
      <w:rPr>
        <w:rFonts w:ascii="Symbol" w:hAnsi="Symbol" w:hint="default"/>
      </w:rPr>
    </w:lvl>
    <w:lvl w:ilvl="1" w:tplc="4CBC275E">
      <w:start w:val="1"/>
      <w:numFmt w:val="bullet"/>
      <w:lvlText w:val="o"/>
      <w:lvlJc w:val="left"/>
      <w:pPr>
        <w:ind w:left="1440" w:hanging="360"/>
      </w:pPr>
      <w:rPr>
        <w:rFonts w:ascii="Courier New" w:hAnsi="Courier New" w:hint="default"/>
      </w:rPr>
    </w:lvl>
    <w:lvl w:ilvl="2" w:tplc="96BC42FC">
      <w:start w:val="1"/>
      <w:numFmt w:val="bullet"/>
      <w:lvlText w:val=""/>
      <w:lvlJc w:val="left"/>
      <w:pPr>
        <w:ind w:left="2160" w:hanging="360"/>
      </w:pPr>
      <w:rPr>
        <w:rFonts w:ascii="Wingdings" w:hAnsi="Wingdings" w:hint="default"/>
      </w:rPr>
    </w:lvl>
    <w:lvl w:ilvl="3" w:tplc="2DE03136">
      <w:start w:val="1"/>
      <w:numFmt w:val="bullet"/>
      <w:lvlText w:val=""/>
      <w:lvlJc w:val="left"/>
      <w:pPr>
        <w:ind w:left="2880" w:hanging="360"/>
      </w:pPr>
      <w:rPr>
        <w:rFonts w:ascii="Symbol" w:hAnsi="Symbol" w:hint="default"/>
      </w:rPr>
    </w:lvl>
    <w:lvl w:ilvl="4" w:tplc="2F4CFEA2">
      <w:start w:val="1"/>
      <w:numFmt w:val="bullet"/>
      <w:lvlText w:val="o"/>
      <w:lvlJc w:val="left"/>
      <w:pPr>
        <w:ind w:left="3600" w:hanging="360"/>
      </w:pPr>
      <w:rPr>
        <w:rFonts w:ascii="Courier New" w:hAnsi="Courier New" w:hint="default"/>
      </w:rPr>
    </w:lvl>
    <w:lvl w:ilvl="5" w:tplc="192047A0">
      <w:start w:val="1"/>
      <w:numFmt w:val="bullet"/>
      <w:lvlText w:val=""/>
      <w:lvlJc w:val="left"/>
      <w:pPr>
        <w:ind w:left="4320" w:hanging="360"/>
      </w:pPr>
      <w:rPr>
        <w:rFonts w:ascii="Wingdings" w:hAnsi="Wingdings" w:hint="default"/>
      </w:rPr>
    </w:lvl>
    <w:lvl w:ilvl="6" w:tplc="542CA706">
      <w:start w:val="1"/>
      <w:numFmt w:val="bullet"/>
      <w:lvlText w:val=""/>
      <w:lvlJc w:val="left"/>
      <w:pPr>
        <w:ind w:left="5040" w:hanging="360"/>
      </w:pPr>
      <w:rPr>
        <w:rFonts w:ascii="Symbol" w:hAnsi="Symbol" w:hint="default"/>
      </w:rPr>
    </w:lvl>
    <w:lvl w:ilvl="7" w:tplc="306AAD2E">
      <w:start w:val="1"/>
      <w:numFmt w:val="bullet"/>
      <w:lvlText w:val="o"/>
      <w:lvlJc w:val="left"/>
      <w:pPr>
        <w:ind w:left="5760" w:hanging="360"/>
      </w:pPr>
      <w:rPr>
        <w:rFonts w:ascii="Courier New" w:hAnsi="Courier New" w:hint="default"/>
      </w:rPr>
    </w:lvl>
    <w:lvl w:ilvl="8" w:tplc="3C6678DE">
      <w:start w:val="1"/>
      <w:numFmt w:val="bullet"/>
      <w:lvlText w:val=""/>
      <w:lvlJc w:val="left"/>
      <w:pPr>
        <w:ind w:left="6480" w:hanging="360"/>
      </w:pPr>
      <w:rPr>
        <w:rFonts w:ascii="Wingdings" w:hAnsi="Wingdings" w:hint="default"/>
      </w:rPr>
    </w:lvl>
  </w:abstractNum>
  <w:abstractNum w:abstractNumId="15" w15:restartNumberingAfterBreak="0">
    <w:nsid w:val="3A5A611B"/>
    <w:multiLevelType w:val="hybridMultilevel"/>
    <w:tmpl w:val="0F9C484C"/>
    <w:lvl w:ilvl="0" w:tplc="DC5C4B40">
      <w:start w:val="1"/>
      <w:numFmt w:val="decimal"/>
      <w:lvlText w:val="%1."/>
      <w:lvlJc w:val="left"/>
      <w:pPr>
        <w:ind w:left="720" w:hanging="360"/>
      </w:pPr>
    </w:lvl>
    <w:lvl w:ilvl="1" w:tplc="3990D3DA">
      <w:start w:val="1"/>
      <w:numFmt w:val="lowerLetter"/>
      <w:lvlText w:val="%2."/>
      <w:lvlJc w:val="left"/>
      <w:pPr>
        <w:ind w:left="1440" w:hanging="360"/>
      </w:pPr>
    </w:lvl>
    <w:lvl w:ilvl="2" w:tplc="F20A0398">
      <w:start w:val="1"/>
      <w:numFmt w:val="lowerRoman"/>
      <w:lvlText w:val="%3."/>
      <w:lvlJc w:val="right"/>
      <w:pPr>
        <w:ind w:left="2160" w:hanging="180"/>
      </w:pPr>
    </w:lvl>
    <w:lvl w:ilvl="3" w:tplc="4F6097B6">
      <w:start w:val="1"/>
      <w:numFmt w:val="decimal"/>
      <w:lvlText w:val="%4."/>
      <w:lvlJc w:val="left"/>
      <w:pPr>
        <w:ind w:left="2880" w:hanging="360"/>
      </w:pPr>
    </w:lvl>
    <w:lvl w:ilvl="4" w:tplc="860E4806">
      <w:start w:val="1"/>
      <w:numFmt w:val="lowerLetter"/>
      <w:lvlText w:val="%5."/>
      <w:lvlJc w:val="left"/>
      <w:pPr>
        <w:ind w:left="3600" w:hanging="360"/>
      </w:pPr>
    </w:lvl>
    <w:lvl w:ilvl="5" w:tplc="67C2DA5C">
      <w:start w:val="1"/>
      <w:numFmt w:val="lowerRoman"/>
      <w:lvlText w:val="%6."/>
      <w:lvlJc w:val="right"/>
      <w:pPr>
        <w:ind w:left="4320" w:hanging="180"/>
      </w:pPr>
    </w:lvl>
    <w:lvl w:ilvl="6" w:tplc="ADDAF1EE">
      <w:start w:val="1"/>
      <w:numFmt w:val="decimal"/>
      <w:lvlText w:val="%7."/>
      <w:lvlJc w:val="left"/>
      <w:pPr>
        <w:ind w:left="5040" w:hanging="360"/>
      </w:pPr>
    </w:lvl>
    <w:lvl w:ilvl="7" w:tplc="CD361ED4">
      <w:start w:val="1"/>
      <w:numFmt w:val="lowerLetter"/>
      <w:lvlText w:val="%8."/>
      <w:lvlJc w:val="left"/>
      <w:pPr>
        <w:ind w:left="5760" w:hanging="360"/>
      </w:pPr>
    </w:lvl>
    <w:lvl w:ilvl="8" w:tplc="FF782D4A">
      <w:start w:val="1"/>
      <w:numFmt w:val="lowerRoman"/>
      <w:lvlText w:val="%9."/>
      <w:lvlJc w:val="right"/>
      <w:pPr>
        <w:ind w:left="6480" w:hanging="180"/>
      </w:pPr>
    </w:lvl>
  </w:abstractNum>
  <w:abstractNum w:abstractNumId="16" w15:restartNumberingAfterBreak="0">
    <w:nsid w:val="418004FA"/>
    <w:multiLevelType w:val="hybridMultilevel"/>
    <w:tmpl w:val="468A9FEA"/>
    <w:lvl w:ilvl="0" w:tplc="624C9804">
      <w:start w:val="1"/>
      <w:numFmt w:val="bullet"/>
      <w:lvlText w:val="·"/>
      <w:lvlJc w:val="left"/>
      <w:pPr>
        <w:ind w:left="1080" w:hanging="360"/>
      </w:pPr>
      <w:rPr>
        <w:rFonts w:ascii="Symbol" w:hAnsi="Symbol" w:hint="default"/>
      </w:rPr>
    </w:lvl>
    <w:lvl w:ilvl="1" w:tplc="6354E98C">
      <w:start w:val="1"/>
      <w:numFmt w:val="bullet"/>
      <w:lvlText w:val="o"/>
      <w:lvlJc w:val="left"/>
      <w:pPr>
        <w:ind w:left="1800" w:hanging="360"/>
      </w:pPr>
      <w:rPr>
        <w:rFonts w:ascii="Courier New" w:hAnsi="Courier New" w:hint="default"/>
      </w:rPr>
    </w:lvl>
    <w:lvl w:ilvl="2" w:tplc="2BB2B986">
      <w:start w:val="1"/>
      <w:numFmt w:val="bullet"/>
      <w:lvlText w:val=""/>
      <w:lvlJc w:val="left"/>
      <w:pPr>
        <w:ind w:left="2520" w:hanging="360"/>
      </w:pPr>
      <w:rPr>
        <w:rFonts w:ascii="Wingdings" w:hAnsi="Wingdings" w:hint="default"/>
      </w:rPr>
    </w:lvl>
    <w:lvl w:ilvl="3" w:tplc="FF309604">
      <w:start w:val="1"/>
      <w:numFmt w:val="bullet"/>
      <w:lvlText w:val=""/>
      <w:lvlJc w:val="left"/>
      <w:pPr>
        <w:ind w:left="3240" w:hanging="360"/>
      </w:pPr>
      <w:rPr>
        <w:rFonts w:ascii="Symbol" w:hAnsi="Symbol" w:hint="default"/>
      </w:rPr>
    </w:lvl>
    <w:lvl w:ilvl="4" w:tplc="9F8899C4">
      <w:start w:val="1"/>
      <w:numFmt w:val="bullet"/>
      <w:lvlText w:val="o"/>
      <w:lvlJc w:val="left"/>
      <w:pPr>
        <w:ind w:left="3960" w:hanging="360"/>
      </w:pPr>
      <w:rPr>
        <w:rFonts w:ascii="Courier New" w:hAnsi="Courier New" w:hint="default"/>
      </w:rPr>
    </w:lvl>
    <w:lvl w:ilvl="5" w:tplc="7C762AF0">
      <w:start w:val="1"/>
      <w:numFmt w:val="bullet"/>
      <w:lvlText w:val=""/>
      <w:lvlJc w:val="left"/>
      <w:pPr>
        <w:ind w:left="4680" w:hanging="360"/>
      </w:pPr>
      <w:rPr>
        <w:rFonts w:ascii="Wingdings" w:hAnsi="Wingdings" w:hint="default"/>
      </w:rPr>
    </w:lvl>
    <w:lvl w:ilvl="6" w:tplc="81DA2C62">
      <w:start w:val="1"/>
      <w:numFmt w:val="bullet"/>
      <w:lvlText w:val=""/>
      <w:lvlJc w:val="left"/>
      <w:pPr>
        <w:ind w:left="5400" w:hanging="360"/>
      </w:pPr>
      <w:rPr>
        <w:rFonts w:ascii="Symbol" w:hAnsi="Symbol" w:hint="default"/>
      </w:rPr>
    </w:lvl>
    <w:lvl w:ilvl="7" w:tplc="020AAA10">
      <w:start w:val="1"/>
      <w:numFmt w:val="bullet"/>
      <w:lvlText w:val="o"/>
      <w:lvlJc w:val="left"/>
      <w:pPr>
        <w:ind w:left="6120" w:hanging="360"/>
      </w:pPr>
      <w:rPr>
        <w:rFonts w:ascii="Courier New" w:hAnsi="Courier New" w:hint="default"/>
      </w:rPr>
    </w:lvl>
    <w:lvl w:ilvl="8" w:tplc="C9C65C70">
      <w:start w:val="1"/>
      <w:numFmt w:val="bullet"/>
      <w:lvlText w:val=""/>
      <w:lvlJc w:val="left"/>
      <w:pPr>
        <w:ind w:left="6840" w:hanging="360"/>
      </w:pPr>
      <w:rPr>
        <w:rFonts w:ascii="Wingdings" w:hAnsi="Wingdings" w:hint="default"/>
      </w:rPr>
    </w:lvl>
  </w:abstractNum>
  <w:abstractNum w:abstractNumId="17" w15:restartNumberingAfterBreak="0">
    <w:nsid w:val="478757EC"/>
    <w:multiLevelType w:val="hybridMultilevel"/>
    <w:tmpl w:val="9B2C8BB6"/>
    <w:lvl w:ilvl="0" w:tplc="30A8FEA0">
      <w:start w:val="1"/>
      <w:numFmt w:val="bullet"/>
      <w:lvlText w:val="-"/>
      <w:lvlJc w:val="left"/>
      <w:pPr>
        <w:ind w:left="720" w:hanging="360"/>
      </w:pPr>
      <w:rPr>
        <w:rFonts w:ascii="Calibri" w:hAnsi="Calibri" w:hint="default"/>
      </w:rPr>
    </w:lvl>
    <w:lvl w:ilvl="1" w:tplc="F8C06538">
      <w:start w:val="1"/>
      <w:numFmt w:val="bullet"/>
      <w:lvlText w:val="o"/>
      <w:lvlJc w:val="left"/>
      <w:pPr>
        <w:ind w:left="1440" w:hanging="360"/>
      </w:pPr>
      <w:rPr>
        <w:rFonts w:ascii="Courier New" w:hAnsi="Courier New" w:hint="default"/>
      </w:rPr>
    </w:lvl>
    <w:lvl w:ilvl="2" w:tplc="A7D4E300">
      <w:start w:val="1"/>
      <w:numFmt w:val="bullet"/>
      <w:lvlText w:val=""/>
      <w:lvlJc w:val="left"/>
      <w:pPr>
        <w:ind w:left="2160" w:hanging="360"/>
      </w:pPr>
      <w:rPr>
        <w:rFonts w:ascii="Wingdings" w:hAnsi="Wingdings" w:hint="default"/>
      </w:rPr>
    </w:lvl>
    <w:lvl w:ilvl="3" w:tplc="14901FFA">
      <w:start w:val="1"/>
      <w:numFmt w:val="bullet"/>
      <w:lvlText w:val=""/>
      <w:lvlJc w:val="left"/>
      <w:pPr>
        <w:ind w:left="2880" w:hanging="360"/>
      </w:pPr>
      <w:rPr>
        <w:rFonts w:ascii="Symbol" w:hAnsi="Symbol" w:hint="default"/>
      </w:rPr>
    </w:lvl>
    <w:lvl w:ilvl="4" w:tplc="1EE0E87A">
      <w:start w:val="1"/>
      <w:numFmt w:val="bullet"/>
      <w:lvlText w:val="o"/>
      <w:lvlJc w:val="left"/>
      <w:pPr>
        <w:ind w:left="3600" w:hanging="360"/>
      </w:pPr>
      <w:rPr>
        <w:rFonts w:ascii="Courier New" w:hAnsi="Courier New" w:hint="default"/>
      </w:rPr>
    </w:lvl>
    <w:lvl w:ilvl="5" w:tplc="0DACCC16">
      <w:start w:val="1"/>
      <w:numFmt w:val="bullet"/>
      <w:lvlText w:val=""/>
      <w:lvlJc w:val="left"/>
      <w:pPr>
        <w:ind w:left="4320" w:hanging="360"/>
      </w:pPr>
      <w:rPr>
        <w:rFonts w:ascii="Wingdings" w:hAnsi="Wingdings" w:hint="default"/>
      </w:rPr>
    </w:lvl>
    <w:lvl w:ilvl="6" w:tplc="1D0EF61E">
      <w:start w:val="1"/>
      <w:numFmt w:val="bullet"/>
      <w:lvlText w:val=""/>
      <w:lvlJc w:val="left"/>
      <w:pPr>
        <w:ind w:left="5040" w:hanging="360"/>
      </w:pPr>
      <w:rPr>
        <w:rFonts w:ascii="Symbol" w:hAnsi="Symbol" w:hint="default"/>
      </w:rPr>
    </w:lvl>
    <w:lvl w:ilvl="7" w:tplc="A5E019F6">
      <w:start w:val="1"/>
      <w:numFmt w:val="bullet"/>
      <w:lvlText w:val="o"/>
      <w:lvlJc w:val="left"/>
      <w:pPr>
        <w:ind w:left="5760" w:hanging="360"/>
      </w:pPr>
      <w:rPr>
        <w:rFonts w:ascii="Courier New" w:hAnsi="Courier New" w:hint="default"/>
      </w:rPr>
    </w:lvl>
    <w:lvl w:ilvl="8" w:tplc="5530796E">
      <w:start w:val="1"/>
      <w:numFmt w:val="bullet"/>
      <w:lvlText w:val=""/>
      <w:lvlJc w:val="left"/>
      <w:pPr>
        <w:ind w:left="6480" w:hanging="360"/>
      </w:pPr>
      <w:rPr>
        <w:rFonts w:ascii="Wingdings" w:hAnsi="Wingdings" w:hint="default"/>
      </w:rPr>
    </w:lvl>
  </w:abstractNum>
  <w:abstractNum w:abstractNumId="18" w15:restartNumberingAfterBreak="0">
    <w:nsid w:val="5F087E39"/>
    <w:multiLevelType w:val="hybridMultilevel"/>
    <w:tmpl w:val="253CB0D8"/>
    <w:lvl w:ilvl="0" w:tplc="EF6CCB08">
      <w:start w:val="1"/>
      <w:numFmt w:val="bullet"/>
      <w:lvlText w:val=""/>
      <w:lvlJc w:val="left"/>
      <w:pPr>
        <w:ind w:left="720" w:hanging="360"/>
      </w:pPr>
      <w:rPr>
        <w:rFonts w:ascii="Symbol" w:hAnsi="Symbol" w:hint="default"/>
      </w:rPr>
    </w:lvl>
    <w:lvl w:ilvl="1" w:tplc="87E4B434">
      <w:start w:val="1"/>
      <w:numFmt w:val="bullet"/>
      <w:lvlText w:val="o"/>
      <w:lvlJc w:val="left"/>
      <w:pPr>
        <w:ind w:left="1440" w:hanging="360"/>
      </w:pPr>
      <w:rPr>
        <w:rFonts w:ascii="Courier New" w:hAnsi="Courier New" w:hint="default"/>
      </w:rPr>
    </w:lvl>
    <w:lvl w:ilvl="2" w:tplc="A5ECFF26">
      <w:start w:val="1"/>
      <w:numFmt w:val="bullet"/>
      <w:lvlText w:val=""/>
      <w:lvlJc w:val="left"/>
      <w:pPr>
        <w:ind w:left="2160" w:hanging="360"/>
      </w:pPr>
      <w:rPr>
        <w:rFonts w:ascii="Wingdings" w:hAnsi="Wingdings" w:hint="default"/>
      </w:rPr>
    </w:lvl>
    <w:lvl w:ilvl="3" w:tplc="19ECD5F0">
      <w:start w:val="1"/>
      <w:numFmt w:val="bullet"/>
      <w:lvlText w:val=""/>
      <w:lvlJc w:val="left"/>
      <w:pPr>
        <w:ind w:left="2880" w:hanging="360"/>
      </w:pPr>
      <w:rPr>
        <w:rFonts w:ascii="Symbol" w:hAnsi="Symbol" w:hint="default"/>
      </w:rPr>
    </w:lvl>
    <w:lvl w:ilvl="4" w:tplc="DD2A4A48">
      <w:start w:val="1"/>
      <w:numFmt w:val="bullet"/>
      <w:lvlText w:val="o"/>
      <w:lvlJc w:val="left"/>
      <w:pPr>
        <w:ind w:left="3600" w:hanging="360"/>
      </w:pPr>
      <w:rPr>
        <w:rFonts w:ascii="Courier New" w:hAnsi="Courier New" w:hint="default"/>
      </w:rPr>
    </w:lvl>
    <w:lvl w:ilvl="5" w:tplc="18E2EDB8">
      <w:start w:val="1"/>
      <w:numFmt w:val="bullet"/>
      <w:lvlText w:val=""/>
      <w:lvlJc w:val="left"/>
      <w:pPr>
        <w:ind w:left="4320" w:hanging="360"/>
      </w:pPr>
      <w:rPr>
        <w:rFonts w:ascii="Wingdings" w:hAnsi="Wingdings" w:hint="default"/>
      </w:rPr>
    </w:lvl>
    <w:lvl w:ilvl="6" w:tplc="64545CD4">
      <w:start w:val="1"/>
      <w:numFmt w:val="bullet"/>
      <w:lvlText w:val=""/>
      <w:lvlJc w:val="left"/>
      <w:pPr>
        <w:ind w:left="5040" w:hanging="360"/>
      </w:pPr>
      <w:rPr>
        <w:rFonts w:ascii="Symbol" w:hAnsi="Symbol" w:hint="default"/>
      </w:rPr>
    </w:lvl>
    <w:lvl w:ilvl="7" w:tplc="AA12FFD8">
      <w:start w:val="1"/>
      <w:numFmt w:val="bullet"/>
      <w:lvlText w:val="o"/>
      <w:lvlJc w:val="left"/>
      <w:pPr>
        <w:ind w:left="5760" w:hanging="360"/>
      </w:pPr>
      <w:rPr>
        <w:rFonts w:ascii="Courier New" w:hAnsi="Courier New" w:hint="default"/>
      </w:rPr>
    </w:lvl>
    <w:lvl w:ilvl="8" w:tplc="C0FCF84C">
      <w:start w:val="1"/>
      <w:numFmt w:val="bullet"/>
      <w:lvlText w:val=""/>
      <w:lvlJc w:val="left"/>
      <w:pPr>
        <w:ind w:left="6480" w:hanging="360"/>
      </w:pPr>
      <w:rPr>
        <w:rFonts w:ascii="Wingdings" w:hAnsi="Wingdings" w:hint="default"/>
      </w:rPr>
    </w:lvl>
  </w:abstractNum>
  <w:abstractNum w:abstractNumId="19" w15:restartNumberingAfterBreak="0">
    <w:nsid w:val="5F807C47"/>
    <w:multiLevelType w:val="hybridMultilevel"/>
    <w:tmpl w:val="F1283BF2"/>
    <w:lvl w:ilvl="0" w:tplc="25189296">
      <w:start w:val="1"/>
      <w:numFmt w:val="bullet"/>
      <w:lvlText w:val=""/>
      <w:lvlJc w:val="left"/>
      <w:pPr>
        <w:ind w:left="720" w:hanging="360"/>
      </w:pPr>
      <w:rPr>
        <w:rFonts w:ascii="Symbol" w:hAnsi="Symbol" w:hint="default"/>
      </w:rPr>
    </w:lvl>
    <w:lvl w:ilvl="1" w:tplc="21EEEE58">
      <w:start w:val="1"/>
      <w:numFmt w:val="bullet"/>
      <w:lvlText w:val="o"/>
      <w:lvlJc w:val="left"/>
      <w:pPr>
        <w:ind w:left="1440" w:hanging="360"/>
      </w:pPr>
      <w:rPr>
        <w:rFonts w:ascii="Courier New" w:hAnsi="Courier New" w:hint="default"/>
      </w:rPr>
    </w:lvl>
    <w:lvl w:ilvl="2" w:tplc="61F45362">
      <w:start w:val="1"/>
      <w:numFmt w:val="bullet"/>
      <w:lvlText w:val=""/>
      <w:lvlJc w:val="left"/>
      <w:pPr>
        <w:ind w:left="2160" w:hanging="360"/>
      </w:pPr>
      <w:rPr>
        <w:rFonts w:ascii="Wingdings" w:hAnsi="Wingdings" w:hint="default"/>
      </w:rPr>
    </w:lvl>
    <w:lvl w:ilvl="3" w:tplc="2E722C4A">
      <w:start w:val="1"/>
      <w:numFmt w:val="bullet"/>
      <w:lvlText w:val=""/>
      <w:lvlJc w:val="left"/>
      <w:pPr>
        <w:ind w:left="2880" w:hanging="360"/>
      </w:pPr>
      <w:rPr>
        <w:rFonts w:ascii="Symbol" w:hAnsi="Symbol" w:hint="default"/>
      </w:rPr>
    </w:lvl>
    <w:lvl w:ilvl="4" w:tplc="58785EA4">
      <w:start w:val="1"/>
      <w:numFmt w:val="bullet"/>
      <w:lvlText w:val="o"/>
      <w:lvlJc w:val="left"/>
      <w:pPr>
        <w:ind w:left="3600" w:hanging="360"/>
      </w:pPr>
      <w:rPr>
        <w:rFonts w:ascii="Courier New" w:hAnsi="Courier New" w:hint="default"/>
      </w:rPr>
    </w:lvl>
    <w:lvl w:ilvl="5" w:tplc="0C6039CA">
      <w:start w:val="1"/>
      <w:numFmt w:val="bullet"/>
      <w:lvlText w:val=""/>
      <w:lvlJc w:val="left"/>
      <w:pPr>
        <w:ind w:left="4320" w:hanging="360"/>
      </w:pPr>
      <w:rPr>
        <w:rFonts w:ascii="Wingdings" w:hAnsi="Wingdings" w:hint="default"/>
      </w:rPr>
    </w:lvl>
    <w:lvl w:ilvl="6" w:tplc="85905F18">
      <w:start w:val="1"/>
      <w:numFmt w:val="bullet"/>
      <w:lvlText w:val=""/>
      <w:lvlJc w:val="left"/>
      <w:pPr>
        <w:ind w:left="5040" w:hanging="360"/>
      </w:pPr>
      <w:rPr>
        <w:rFonts w:ascii="Symbol" w:hAnsi="Symbol" w:hint="default"/>
      </w:rPr>
    </w:lvl>
    <w:lvl w:ilvl="7" w:tplc="6EB0E57C">
      <w:start w:val="1"/>
      <w:numFmt w:val="bullet"/>
      <w:lvlText w:val="o"/>
      <w:lvlJc w:val="left"/>
      <w:pPr>
        <w:ind w:left="5760" w:hanging="360"/>
      </w:pPr>
      <w:rPr>
        <w:rFonts w:ascii="Courier New" w:hAnsi="Courier New" w:hint="default"/>
      </w:rPr>
    </w:lvl>
    <w:lvl w:ilvl="8" w:tplc="5622D2E4">
      <w:start w:val="1"/>
      <w:numFmt w:val="bullet"/>
      <w:lvlText w:val=""/>
      <w:lvlJc w:val="left"/>
      <w:pPr>
        <w:ind w:left="6480" w:hanging="360"/>
      </w:pPr>
      <w:rPr>
        <w:rFonts w:ascii="Wingdings" w:hAnsi="Wingdings" w:hint="default"/>
      </w:rPr>
    </w:lvl>
  </w:abstractNum>
  <w:abstractNum w:abstractNumId="20" w15:restartNumberingAfterBreak="0">
    <w:nsid w:val="63C129E0"/>
    <w:multiLevelType w:val="hybridMultilevel"/>
    <w:tmpl w:val="7CD80648"/>
    <w:lvl w:ilvl="0" w:tplc="47F02C3C">
      <w:start w:val="1"/>
      <w:numFmt w:val="bullet"/>
      <w:lvlText w:val="-"/>
      <w:lvlJc w:val="left"/>
      <w:pPr>
        <w:ind w:left="720" w:hanging="360"/>
      </w:pPr>
      <w:rPr>
        <w:rFonts w:ascii="Calibri" w:hAnsi="Calibri" w:hint="default"/>
      </w:rPr>
    </w:lvl>
    <w:lvl w:ilvl="1" w:tplc="5DC0F6F8">
      <w:start w:val="1"/>
      <w:numFmt w:val="bullet"/>
      <w:lvlText w:val="o"/>
      <w:lvlJc w:val="left"/>
      <w:pPr>
        <w:ind w:left="1440" w:hanging="360"/>
      </w:pPr>
      <w:rPr>
        <w:rFonts w:ascii="Courier New" w:hAnsi="Courier New" w:hint="default"/>
      </w:rPr>
    </w:lvl>
    <w:lvl w:ilvl="2" w:tplc="30CC73A6">
      <w:start w:val="1"/>
      <w:numFmt w:val="bullet"/>
      <w:lvlText w:val=""/>
      <w:lvlJc w:val="left"/>
      <w:pPr>
        <w:ind w:left="2160" w:hanging="360"/>
      </w:pPr>
      <w:rPr>
        <w:rFonts w:ascii="Wingdings" w:hAnsi="Wingdings" w:hint="default"/>
      </w:rPr>
    </w:lvl>
    <w:lvl w:ilvl="3" w:tplc="3F4CA602">
      <w:start w:val="1"/>
      <w:numFmt w:val="bullet"/>
      <w:lvlText w:val=""/>
      <w:lvlJc w:val="left"/>
      <w:pPr>
        <w:ind w:left="2880" w:hanging="360"/>
      </w:pPr>
      <w:rPr>
        <w:rFonts w:ascii="Symbol" w:hAnsi="Symbol" w:hint="default"/>
      </w:rPr>
    </w:lvl>
    <w:lvl w:ilvl="4" w:tplc="24424AD4">
      <w:start w:val="1"/>
      <w:numFmt w:val="bullet"/>
      <w:lvlText w:val="o"/>
      <w:lvlJc w:val="left"/>
      <w:pPr>
        <w:ind w:left="3600" w:hanging="360"/>
      </w:pPr>
      <w:rPr>
        <w:rFonts w:ascii="Courier New" w:hAnsi="Courier New" w:hint="default"/>
      </w:rPr>
    </w:lvl>
    <w:lvl w:ilvl="5" w:tplc="25020D5E">
      <w:start w:val="1"/>
      <w:numFmt w:val="bullet"/>
      <w:lvlText w:val=""/>
      <w:lvlJc w:val="left"/>
      <w:pPr>
        <w:ind w:left="4320" w:hanging="360"/>
      </w:pPr>
      <w:rPr>
        <w:rFonts w:ascii="Wingdings" w:hAnsi="Wingdings" w:hint="default"/>
      </w:rPr>
    </w:lvl>
    <w:lvl w:ilvl="6" w:tplc="096CF64C">
      <w:start w:val="1"/>
      <w:numFmt w:val="bullet"/>
      <w:lvlText w:val=""/>
      <w:lvlJc w:val="left"/>
      <w:pPr>
        <w:ind w:left="5040" w:hanging="360"/>
      </w:pPr>
      <w:rPr>
        <w:rFonts w:ascii="Symbol" w:hAnsi="Symbol" w:hint="default"/>
      </w:rPr>
    </w:lvl>
    <w:lvl w:ilvl="7" w:tplc="7244F76C">
      <w:start w:val="1"/>
      <w:numFmt w:val="bullet"/>
      <w:lvlText w:val="o"/>
      <w:lvlJc w:val="left"/>
      <w:pPr>
        <w:ind w:left="5760" w:hanging="360"/>
      </w:pPr>
      <w:rPr>
        <w:rFonts w:ascii="Courier New" w:hAnsi="Courier New" w:hint="default"/>
      </w:rPr>
    </w:lvl>
    <w:lvl w:ilvl="8" w:tplc="7AF2172C">
      <w:start w:val="1"/>
      <w:numFmt w:val="bullet"/>
      <w:lvlText w:val=""/>
      <w:lvlJc w:val="left"/>
      <w:pPr>
        <w:ind w:left="6480" w:hanging="360"/>
      </w:pPr>
      <w:rPr>
        <w:rFonts w:ascii="Wingdings" w:hAnsi="Wingdings" w:hint="default"/>
      </w:rPr>
    </w:lvl>
  </w:abstractNum>
  <w:abstractNum w:abstractNumId="21" w15:restartNumberingAfterBreak="0">
    <w:nsid w:val="68B10C15"/>
    <w:multiLevelType w:val="hybridMultilevel"/>
    <w:tmpl w:val="4296C3FA"/>
    <w:lvl w:ilvl="0" w:tplc="D1E27BF6">
      <w:start w:val="1"/>
      <w:numFmt w:val="bullet"/>
      <w:lvlText w:val=""/>
      <w:lvlJc w:val="left"/>
      <w:pPr>
        <w:ind w:left="720" w:hanging="360"/>
      </w:pPr>
      <w:rPr>
        <w:rFonts w:ascii="Symbol" w:hAnsi="Symbol" w:hint="default"/>
      </w:rPr>
    </w:lvl>
    <w:lvl w:ilvl="1" w:tplc="23D2BA6C">
      <w:start w:val="1"/>
      <w:numFmt w:val="bullet"/>
      <w:lvlText w:val="o"/>
      <w:lvlJc w:val="left"/>
      <w:pPr>
        <w:ind w:left="1440" w:hanging="360"/>
      </w:pPr>
      <w:rPr>
        <w:rFonts w:ascii="Courier New" w:hAnsi="Courier New" w:hint="default"/>
      </w:rPr>
    </w:lvl>
    <w:lvl w:ilvl="2" w:tplc="40022256">
      <w:start w:val="1"/>
      <w:numFmt w:val="bullet"/>
      <w:lvlText w:val=""/>
      <w:lvlJc w:val="left"/>
      <w:pPr>
        <w:ind w:left="2160" w:hanging="360"/>
      </w:pPr>
      <w:rPr>
        <w:rFonts w:ascii="Wingdings" w:hAnsi="Wingdings" w:hint="default"/>
      </w:rPr>
    </w:lvl>
    <w:lvl w:ilvl="3" w:tplc="B6EADC04">
      <w:start w:val="1"/>
      <w:numFmt w:val="bullet"/>
      <w:lvlText w:val=""/>
      <w:lvlJc w:val="left"/>
      <w:pPr>
        <w:ind w:left="2880" w:hanging="360"/>
      </w:pPr>
      <w:rPr>
        <w:rFonts w:ascii="Symbol" w:hAnsi="Symbol" w:hint="default"/>
      </w:rPr>
    </w:lvl>
    <w:lvl w:ilvl="4" w:tplc="160AD49C">
      <w:start w:val="1"/>
      <w:numFmt w:val="bullet"/>
      <w:lvlText w:val="o"/>
      <w:lvlJc w:val="left"/>
      <w:pPr>
        <w:ind w:left="3600" w:hanging="360"/>
      </w:pPr>
      <w:rPr>
        <w:rFonts w:ascii="Courier New" w:hAnsi="Courier New" w:hint="default"/>
      </w:rPr>
    </w:lvl>
    <w:lvl w:ilvl="5" w:tplc="0F76A4A6">
      <w:start w:val="1"/>
      <w:numFmt w:val="bullet"/>
      <w:lvlText w:val=""/>
      <w:lvlJc w:val="left"/>
      <w:pPr>
        <w:ind w:left="4320" w:hanging="360"/>
      </w:pPr>
      <w:rPr>
        <w:rFonts w:ascii="Wingdings" w:hAnsi="Wingdings" w:hint="default"/>
      </w:rPr>
    </w:lvl>
    <w:lvl w:ilvl="6" w:tplc="FAB49434">
      <w:start w:val="1"/>
      <w:numFmt w:val="bullet"/>
      <w:lvlText w:val=""/>
      <w:lvlJc w:val="left"/>
      <w:pPr>
        <w:ind w:left="5040" w:hanging="360"/>
      </w:pPr>
      <w:rPr>
        <w:rFonts w:ascii="Symbol" w:hAnsi="Symbol" w:hint="default"/>
      </w:rPr>
    </w:lvl>
    <w:lvl w:ilvl="7" w:tplc="0AA0D868">
      <w:start w:val="1"/>
      <w:numFmt w:val="bullet"/>
      <w:lvlText w:val="o"/>
      <w:lvlJc w:val="left"/>
      <w:pPr>
        <w:ind w:left="5760" w:hanging="360"/>
      </w:pPr>
      <w:rPr>
        <w:rFonts w:ascii="Courier New" w:hAnsi="Courier New" w:hint="default"/>
      </w:rPr>
    </w:lvl>
    <w:lvl w:ilvl="8" w:tplc="C4929E0A">
      <w:start w:val="1"/>
      <w:numFmt w:val="bullet"/>
      <w:lvlText w:val=""/>
      <w:lvlJc w:val="left"/>
      <w:pPr>
        <w:ind w:left="6480" w:hanging="360"/>
      </w:pPr>
      <w:rPr>
        <w:rFonts w:ascii="Wingdings" w:hAnsi="Wingdings" w:hint="default"/>
      </w:rPr>
    </w:lvl>
  </w:abstractNum>
  <w:abstractNum w:abstractNumId="22" w15:restartNumberingAfterBreak="0">
    <w:nsid w:val="6B876D43"/>
    <w:multiLevelType w:val="hybridMultilevel"/>
    <w:tmpl w:val="F32C6A7C"/>
    <w:lvl w:ilvl="0" w:tplc="838AB76E">
      <w:start w:val="1"/>
      <w:numFmt w:val="bullet"/>
      <w:lvlText w:val="·"/>
      <w:lvlJc w:val="left"/>
      <w:pPr>
        <w:ind w:left="720" w:hanging="360"/>
      </w:pPr>
      <w:rPr>
        <w:rFonts w:ascii="Symbol" w:hAnsi="Symbol" w:hint="default"/>
      </w:rPr>
    </w:lvl>
    <w:lvl w:ilvl="1" w:tplc="AA0C2E82">
      <w:start w:val="1"/>
      <w:numFmt w:val="bullet"/>
      <w:lvlText w:val="o"/>
      <w:lvlJc w:val="left"/>
      <w:pPr>
        <w:ind w:left="1440" w:hanging="360"/>
      </w:pPr>
      <w:rPr>
        <w:rFonts w:ascii="Courier New" w:hAnsi="Courier New" w:hint="default"/>
      </w:rPr>
    </w:lvl>
    <w:lvl w:ilvl="2" w:tplc="7AD47E1E">
      <w:start w:val="1"/>
      <w:numFmt w:val="bullet"/>
      <w:lvlText w:val=""/>
      <w:lvlJc w:val="left"/>
      <w:pPr>
        <w:ind w:left="2160" w:hanging="360"/>
      </w:pPr>
      <w:rPr>
        <w:rFonts w:ascii="Wingdings" w:hAnsi="Wingdings" w:hint="default"/>
      </w:rPr>
    </w:lvl>
    <w:lvl w:ilvl="3" w:tplc="AEE040DA">
      <w:start w:val="1"/>
      <w:numFmt w:val="bullet"/>
      <w:lvlText w:val=""/>
      <w:lvlJc w:val="left"/>
      <w:pPr>
        <w:ind w:left="2880" w:hanging="360"/>
      </w:pPr>
      <w:rPr>
        <w:rFonts w:ascii="Symbol" w:hAnsi="Symbol" w:hint="default"/>
      </w:rPr>
    </w:lvl>
    <w:lvl w:ilvl="4" w:tplc="46C2D624">
      <w:start w:val="1"/>
      <w:numFmt w:val="bullet"/>
      <w:lvlText w:val="o"/>
      <w:lvlJc w:val="left"/>
      <w:pPr>
        <w:ind w:left="3600" w:hanging="360"/>
      </w:pPr>
      <w:rPr>
        <w:rFonts w:ascii="Courier New" w:hAnsi="Courier New" w:hint="default"/>
      </w:rPr>
    </w:lvl>
    <w:lvl w:ilvl="5" w:tplc="CCA69B70">
      <w:start w:val="1"/>
      <w:numFmt w:val="bullet"/>
      <w:lvlText w:val=""/>
      <w:lvlJc w:val="left"/>
      <w:pPr>
        <w:ind w:left="4320" w:hanging="360"/>
      </w:pPr>
      <w:rPr>
        <w:rFonts w:ascii="Wingdings" w:hAnsi="Wingdings" w:hint="default"/>
      </w:rPr>
    </w:lvl>
    <w:lvl w:ilvl="6" w:tplc="C3E4B86C">
      <w:start w:val="1"/>
      <w:numFmt w:val="bullet"/>
      <w:lvlText w:val=""/>
      <w:lvlJc w:val="left"/>
      <w:pPr>
        <w:ind w:left="5040" w:hanging="360"/>
      </w:pPr>
      <w:rPr>
        <w:rFonts w:ascii="Symbol" w:hAnsi="Symbol" w:hint="default"/>
      </w:rPr>
    </w:lvl>
    <w:lvl w:ilvl="7" w:tplc="AE92B648">
      <w:start w:val="1"/>
      <w:numFmt w:val="bullet"/>
      <w:lvlText w:val="o"/>
      <w:lvlJc w:val="left"/>
      <w:pPr>
        <w:ind w:left="5760" w:hanging="360"/>
      </w:pPr>
      <w:rPr>
        <w:rFonts w:ascii="Courier New" w:hAnsi="Courier New" w:hint="default"/>
      </w:rPr>
    </w:lvl>
    <w:lvl w:ilvl="8" w:tplc="6E8A1C5A">
      <w:start w:val="1"/>
      <w:numFmt w:val="bullet"/>
      <w:lvlText w:val=""/>
      <w:lvlJc w:val="left"/>
      <w:pPr>
        <w:ind w:left="6480" w:hanging="360"/>
      </w:pPr>
      <w:rPr>
        <w:rFonts w:ascii="Wingdings" w:hAnsi="Wingdings" w:hint="default"/>
      </w:rPr>
    </w:lvl>
  </w:abstractNum>
  <w:abstractNum w:abstractNumId="23" w15:restartNumberingAfterBreak="0">
    <w:nsid w:val="6CF12EAC"/>
    <w:multiLevelType w:val="hybridMultilevel"/>
    <w:tmpl w:val="52C4B894"/>
    <w:lvl w:ilvl="0" w:tplc="8B083560">
      <w:start w:val="1"/>
      <w:numFmt w:val="decimal"/>
      <w:lvlText w:val="%1."/>
      <w:lvlJc w:val="left"/>
      <w:pPr>
        <w:ind w:left="720" w:hanging="360"/>
      </w:pPr>
    </w:lvl>
    <w:lvl w:ilvl="1" w:tplc="08EA742C">
      <w:start w:val="1"/>
      <w:numFmt w:val="decimal"/>
      <w:lvlText w:val="%2."/>
      <w:lvlJc w:val="left"/>
      <w:pPr>
        <w:ind w:left="1440" w:hanging="360"/>
      </w:pPr>
    </w:lvl>
    <w:lvl w:ilvl="2" w:tplc="543AC9A4">
      <w:start w:val="1"/>
      <w:numFmt w:val="lowerRoman"/>
      <w:lvlText w:val="%3."/>
      <w:lvlJc w:val="right"/>
      <w:pPr>
        <w:ind w:left="2160" w:hanging="180"/>
      </w:pPr>
    </w:lvl>
    <w:lvl w:ilvl="3" w:tplc="3138B6E6">
      <w:start w:val="1"/>
      <w:numFmt w:val="decimal"/>
      <w:lvlText w:val="%4."/>
      <w:lvlJc w:val="left"/>
      <w:pPr>
        <w:ind w:left="2880" w:hanging="360"/>
      </w:pPr>
    </w:lvl>
    <w:lvl w:ilvl="4" w:tplc="32F440A8">
      <w:start w:val="1"/>
      <w:numFmt w:val="lowerLetter"/>
      <w:lvlText w:val="%5."/>
      <w:lvlJc w:val="left"/>
      <w:pPr>
        <w:ind w:left="3600" w:hanging="360"/>
      </w:pPr>
    </w:lvl>
    <w:lvl w:ilvl="5" w:tplc="EC646BC2">
      <w:start w:val="1"/>
      <w:numFmt w:val="lowerRoman"/>
      <w:lvlText w:val="%6."/>
      <w:lvlJc w:val="right"/>
      <w:pPr>
        <w:ind w:left="4320" w:hanging="180"/>
      </w:pPr>
    </w:lvl>
    <w:lvl w:ilvl="6" w:tplc="7EAE5174">
      <w:start w:val="1"/>
      <w:numFmt w:val="decimal"/>
      <w:lvlText w:val="%7."/>
      <w:lvlJc w:val="left"/>
      <w:pPr>
        <w:ind w:left="5040" w:hanging="360"/>
      </w:pPr>
    </w:lvl>
    <w:lvl w:ilvl="7" w:tplc="2BD86112">
      <w:start w:val="1"/>
      <w:numFmt w:val="lowerLetter"/>
      <w:lvlText w:val="%8."/>
      <w:lvlJc w:val="left"/>
      <w:pPr>
        <w:ind w:left="5760" w:hanging="360"/>
      </w:pPr>
    </w:lvl>
    <w:lvl w:ilvl="8" w:tplc="5B10FE7A">
      <w:start w:val="1"/>
      <w:numFmt w:val="lowerRoman"/>
      <w:lvlText w:val="%9."/>
      <w:lvlJc w:val="right"/>
      <w:pPr>
        <w:ind w:left="6480" w:hanging="180"/>
      </w:pPr>
    </w:lvl>
  </w:abstractNum>
  <w:abstractNum w:abstractNumId="24" w15:restartNumberingAfterBreak="0">
    <w:nsid w:val="6D0A6FA0"/>
    <w:multiLevelType w:val="hybridMultilevel"/>
    <w:tmpl w:val="14788D52"/>
    <w:lvl w:ilvl="0" w:tplc="E91A165A">
      <w:start w:val="1"/>
      <w:numFmt w:val="bullet"/>
      <w:lvlText w:val=""/>
      <w:lvlJc w:val="left"/>
      <w:pPr>
        <w:ind w:left="720" w:hanging="360"/>
      </w:pPr>
      <w:rPr>
        <w:rFonts w:ascii="Wingdings" w:hAnsi="Wingdings" w:hint="default"/>
      </w:rPr>
    </w:lvl>
    <w:lvl w:ilvl="1" w:tplc="BF689C6C">
      <w:start w:val="1"/>
      <w:numFmt w:val="bullet"/>
      <w:lvlText w:val="o"/>
      <w:lvlJc w:val="left"/>
      <w:pPr>
        <w:ind w:left="1440" w:hanging="360"/>
      </w:pPr>
      <w:rPr>
        <w:rFonts w:ascii="Courier New" w:hAnsi="Courier New" w:hint="default"/>
      </w:rPr>
    </w:lvl>
    <w:lvl w:ilvl="2" w:tplc="4DBEF0E4">
      <w:start w:val="1"/>
      <w:numFmt w:val="bullet"/>
      <w:lvlText w:val=""/>
      <w:lvlJc w:val="left"/>
      <w:pPr>
        <w:ind w:left="2160" w:hanging="360"/>
      </w:pPr>
      <w:rPr>
        <w:rFonts w:ascii="Wingdings" w:hAnsi="Wingdings" w:hint="default"/>
      </w:rPr>
    </w:lvl>
    <w:lvl w:ilvl="3" w:tplc="0A26B736">
      <w:start w:val="1"/>
      <w:numFmt w:val="bullet"/>
      <w:lvlText w:val=""/>
      <w:lvlJc w:val="left"/>
      <w:pPr>
        <w:ind w:left="2880" w:hanging="360"/>
      </w:pPr>
      <w:rPr>
        <w:rFonts w:ascii="Symbol" w:hAnsi="Symbol" w:hint="default"/>
      </w:rPr>
    </w:lvl>
    <w:lvl w:ilvl="4" w:tplc="0624EA7E">
      <w:start w:val="1"/>
      <w:numFmt w:val="bullet"/>
      <w:lvlText w:val="o"/>
      <w:lvlJc w:val="left"/>
      <w:pPr>
        <w:ind w:left="3600" w:hanging="360"/>
      </w:pPr>
      <w:rPr>
        <w:rFonts w:ascii="Courier New" w:hAnsi="Courier New" w:hint="default"/>
      </w:rPr>
    </w:lvl>
    <w:lvl w:ilvl="5" w:tplc="63C4F088">
      <w:start w:val="1"/>
      <w:numFmt w:val="bullet"/>
      <w:lvlText w:val=""/>
      <w:lvlJc w:val="left"/>
      <w:pPr>
        <w:ind w:left="4320" w:hanging="360"/>
      </w:pPr>
      <w:rPr>
        <w:rFonts w:ascii="Wingdings" w:hAnsi="Wingdings" w:hint="default"/>
      </w:rPr>
    </w:lvl>
    <w:lvl w:ilvl="6" w:tplc="42FE56B4">
      <w:start w:val="1"/>
      <w:numFmt w:val="bullet"/>
      <w:lvlText w:val=""/>
      <w:lvlJc w:val="left"/>
      <w:pPr>
        <w:ind w:left="5040" w:hanging="360"/>
      </w:pPr>
      <w:rPr>
        <w:rFonts w:ascii="Symbol" w:hAnsi="Symbol" w:hint="default"/>
      </w:rPr>
    </w:lvl>
    <w:lvl w:ilvl="7" w:tplc="B2CE17DA">
      <w:start w:val="1"/>
      <w:numFmt w:val="bullet"/>
      <w:lvlText w:val="o"/>
      <w:lvlJc w:val="left"/>
      <w:pPr>
        <w:ind w:left="5760" w:hanging="360"/>
      </w:pPr>
      <w:rPr>
        <w:rFonts w:ascii="Courier New" w:hAnsi="Courier New" w:hint="default"/>
      </w:rPr>
    </w:lvl>
    <w:lvl w:ilvl="8" w:tplc="4C3272FA">
      <w:start w:val="1"/>
      <w:numFmt w:val="bullet"/>
      <w:lvlText w:val=""/>
      <w:lvlJc w:val="left"/>
      <w:pPr>
        <w:ind w:left="6480" w:hanging="360"/>
      </w:pPr>
      <w:rPr>
        <w:rFonts w:ascii="Wingdings" w:hAnsi="Wingdings" w:hint="default"/>
      </w:rPr>
    </w:lvl>
  </w:abstractNum>
  <w:abstractNum w:abstractNumId="25" w15:restartNumberingAfterBreak="0">
    <w:nsid w:val="75297EDA"/>
    <w:multiLevelType w:val="hybridMultilevel"/>
    <w:tmpl w:val="76622794"/>
    <w:lvl w:ilvl="0" w:tplc="D06E8FD6">
      <w:start w:val="1"/>
      <w:numFmt w:val="bullet"/>
      <w:lvlText w:val="-"/>
      <w:lvlJc w:val="left"/>
      <w:pPr>
        <w:ind w:left="720" w:hanging="360"/>
      </w:pPr>
      <w:rPr>
        <w:rFonts w:ascii="Calibri" w:hAnsi="Calibri" w:hint="default"/>
      </w:rPr>
    </w:lvl>
    <w:lvl w:ilvl="1" w:tplc="829C412A">
      <w:start w:val="1"/>
      <w:numFmt w:val="bullet"/>
      <w:lvlText w:val="o"/>
      <w:lvlJc w:val="left"/>
      <w:pPr>
        <w:ind w:left="1440" w:hanging="360"/>
      </w:pPr>
      <w:rPr>
        <w:rFonts w:ascii="Courier New" w:hAnsi="Courier New" w:hint="default"/>
      </w:rPr>
    </w:lvl>
    <w:lvl w:ilvl="2" w:tplc="4226394A">
      <w:start w:val="1"/>
      <w:numFmt w:val="bullet"/>
      <w:lvlText w:val=""/>
      <w:lvlJc w:val="left"/>
      <w:pPr>
        <w:ind w:left="2160" w:hanging="360"/>
      </w:pPr>
      <w:rPr>
        <w:rFonts w:ascii="Wingdings" w:hAnsi="Wingdings" w:hint="default"/>
      </w:rPr>
    </w:lvl>
    <w:lvl w:ilvl="3" w:tplc="4DBEED3E">
      <w:start w:val="1"/>
      <w:numFmt w:val="bullet"/>
      <w:lvlText w:val=""/>
      <w:lvlJc w:val="left"/>
      <w:pPr>
        <w:ind w:left="2880" w:hanging="360"/>
      </w:pPr>
      <w:rPr>
        <w:rFonts w:ascii="Symbol" w:hAnsi="Symbol" w:hint="default"/>
      </w:rPr>
    </w:lvl>
    <w:lvl w:ilvl="4" w:tplc="E2FEB35C">
      <w:start w:val="1"/>
      <w:numFmt w:val="bullet"/>
      <w:lvlText w:val="o"/>
      <w:lvlJc w:val="left"/>
      <w:pPr>
        <w:ind w:left="3600" w:hanging="360"/>
      </w:pPr>
      <w:rPr>
        <w:rFonts w:ascii="Courier New" w:hAnsi="Courier New" w:hint="default"/>
      </w:rPr>
    </w:lvl>
    <w:lvl w:ilvl="5" w:tplc="7D662E7C">
      <w:start w:val="1"/>
      <w:numFmt w:val="bullet"/>
      <w:lvlText w:val=""/>
      <w:lvlJc w:val="left"/>
      <w:pPr>
        <w:ind w:left="4320" w:hanging="360"/>
      </w:pPr>
      <w:rPr>
        <w:rFonts w:ascii="Wingdings" w:hAnsi="Wingdings" w:hint="default"/>
      </w:rPr>
    </w:lvl>
    <w:lvl w:ilvl="6" w:tplc="9716C376">
      <w:start w:val="1"/>
      <w:numFmt w:val="bullet"/>
      <w:lvlText w:val=""/>
      <w:lvlJc w:val="left"/>
      <w:pPr>
        <w:ind w:left="5040" w:hanging="360"/>
      </w:pPr>
      <w:rPr>
        <w:rFonts w:ascii="Symbol" w:hAnsi="Symbol" w:hint="default"/>
      </w:rPr>
    </w:lvl>
    <w:lvl w:ilvl="7" w:tplc="2C5E813A">
      <w:start w:val="1"/>
      <w:numFmt w:val="bullet"/>
      <w:lvlText w:val="o"/>
      <w:lvlJc w:val="left"/>
      <w:pPr>
        <w:ind w:left="5760" w:hanging="360"/>
      </w:pPr>
      <w:rPr>
        <w:rFonts w:ascii="Courier New" w:hAnsi="Courier New" w:hint="default"/>
      </w:rPr>
    </w:lvl>
    <w:lvl w:ilvl="8" w:tplc="0C044D24">
      <w:start w:val="1"/>
      <w:numFmt w:val="bullet"/>
      <w:lvlText w:val=""/>
      <w:lvlJc w:val="left"/>
      <w:pPr>
        <w:ind w:left="6480" w:hanging="360"/>
      </w:pPr>
      <w:rPr>
        <w:rFonts w:ascii="Wingdings" w:hAnsi="Wingdings" w:hint="default"/>
      </w:rPr>
    </w:lvl>
  </w:abstractNum>
  <w:abstractNum w:abstractNumId="26" w15:restartNumberingAfterBreak="0">
    <w:nsid w:val="7D533D41"/>
    <w:multiLevelType w:val="hybridMultilevel"/>
    <w:tmpl w:val="496079F4"/>
    <w:lvl w:ilvl="0" w:tplc="F6CA3AA8">
      <w:start w:val="1"/>
      <w:numFmt w:val="upperLetter"/>
      <w:lvlText w:val="%1."/>
      <w:lvlJc w:val="left"/>
      <w:pPr>
        <w:ind w:left="720" w:hanging="360"/>
      </w:pPr>
    </w:lvl>
    <w:lvl w:ilvl="1" w:tplc="A37C7666">
      <w:start w:val="1"/>
      <w:numFmt w:val="lowerLetter"/>
      <w:lvlText w:val="%2."/>
      <w:lvlJc w:val="left"/>
      <w:pPr>
        <w:ind w:left="1440" w:hanging="360"/>
      </w:pPr>
    </w:lvl>
    <w:lvl w:ilvl="2" w:tplc="905CB162">
      <w:start w:val="1"/>
      <w:numFmt w:val="lowerRoman"/>
      <w:lvlText w:val="%3."/>
      <w:lvlJc w:val="right"/>
      <w:pPr>
        <w:ind w:left="2160" w:hanging="180"/>
      </w:pPr>
    </w:lvl>
    <w:lvl w:ilvl="3" w:tplc="7E809B04">
      <w:start w:val="1"/>
      <w:numFmt w:val="decimal"/>
      <w:lvlText w:val="%4."/>
      <w:lvlJc w:val="left"/>
      <w:pPr>
        <w:ind w:left="2880" w:hanging="360"/>
      </w:pPr>
    </w:lvl>
    <w:lvl w:ilvl="4" w:tplc="698A3F46">
      <w:start w:val="1"/>
      <w:numFmt w:val="lowerLetter"/>
      <w:lvlText w:val="%5."/>
      <w:lvlJc w:val="left"/>
      <w:pPr>
        <w:ind w:left="3600" w:hanging="360"/>
      </w:pPr>
    </w:lvl>
    <w:lvl w:ilvl="5" w:tplc="C046B3E8">
      <w:start w:val="1"/>
      <w:numFmt w:val="lowerRoman"/>
      <w:lvlText w:val="%6."/>
      <w:lvlJc w:val="right"/>
      <w:pPr>
        <w:ind w:left="4320" w:hanging="180"/>
      </w:pPr>
    </w:lvl>
    <w:lvl w:ilvl="6" w:tplc="5B44C3A0">
      <w:start w:val="1"/>
      <w:numFmt w:val="decimal"/>
      <w:lvlText w:val="%7."/>
      <w:lvlJc w:val="left"/>
      <w:pPr>
        <w:ind w:left="5040" w:hanging="360"/>
      </w:pPr>
    </w:lvl>
    <w:lvl w:ilvl="7" w:tplc="56B6E534">
      <w:start w:val="1"/>
      <w:numFmt w:val="lowerLetter"/>
      <w:lvlText w:val="%8."/>
      <w:lvlJc w:val="left"/>
      <w:pPr>
        <w:ind w:left="5760" w:hanging="360"/>
      </w:pPr>
    </w:lvl>
    <w:lvl w:ilvl="8" w:tplc="C1683C26">
      <w:start w:val="1"/>
      <w:numFmt w:val="lowerRoman"/>
      <w:lvlText w:val="%9."/>
      <w:lvlJc w:val="right"/>
      <w:pPr>
        <w:ind w:left="6480" w:hanging="180"/>
      </w:pPr>
    </w:lvl>
  </w:abstractNum>
  <w:num w:numId="1" w16cid:durableId="334771827">
    <w:abstractNumId w:val="3"/>
  </w:num>
  <w:num w:numId="2" w16cid:durableId="1737507326">
    <w:abstractNumId w:val="20"/>
  </w:num>
  <w:num w:numId="3" w16cid:durableId="10493933">
    <w:abstractNumId w:val="26"/>
  </w:num>
  <w:num w:numId="4" w16cid:durableId="335695190">
    <w:abstractNumId w:val="15"/>
  </w:num>
  <w:num w:numId="5" w16cid:durableId="637536258">
    <w:abstractNumId w:val="24"/>
  </w:num>
  <w:num w:numId="6" w16cid:durableId="1401321100">
    <w:abstractNumId w:val="7"/>
  </w:num>
  <w:num w:numId="7" w16cid:durableId="1548835036">
    <w:abstractNumId w:val="25"/>
  </w:num>
  <w:num w:numId="8" w16cid:durableId="915165085">
    <w:abstractNumId w:val="18"/>
  </w:num>
  <w:num w:numId="9" w16cid:durableId="1326858896">
    <w:abstractNumId w:val="21"/>
  </w:num>
  <w:num w:numId="10" w16cid:durableId="1087656576">
    <w:abstractNumId w:val="6"/>
  </w:num>
  <w:num w:numId="11" w16cid:durableId="52389138">
    <w:abstractNumId w:val="0"/>
  </w:num>
  <w:num w:numId="12" w16cid:durableId="719598274">
    <w:abstractNumId w:val="17"/>
  </w:num>
  <w:num w:numId="13" w16cid:durableId="24714927">
    <w:abstractNumId w:val="5"/>
  </w:num>
  <w:num w:numId="14" w16cid:durableId="1929264447">
    <w:abstractNumId w:val="12"/>
  </w:num>
  <w:num w:numId="15" w16cid:durableId="1053971073">
    <w:abstractNumId w:val="11"/>
  </w:num>
  <w:num w:numId="16" w16cid:durableId="1629509718">
    <w:abstractNumId w:val="1"/>
  </w:num>
  <w:num w:numId="17" w16cid:durableId="1940983740">
    <w:abstractNumId w:val="23"/>
  </w:num>
  <w:num w:numId="18" w16cid:durableId="1623654795">
    <w:abstractNumId w:val="8"/>
  </w:num>
  <w:num w:numId="19" w16cid:durableId="954604225">
    <w:abstractNumId w:val="2"/>
  </w:num>
  <w:num w:numId="20" w16cid:durableId="692727214">
    <w:abstractNumId w:val="14"/>
  </w:num>
  <w:num w:numId="21" w16cid:durableId="1798260856">
    <w:abstractNumId w:val="9"/>
  </w:num>
  <w:num w:numId="22" w16cid:durableId="109593817">
    <w:abstractNumId w:val="4"/>
  </w:num>
  <w:num w:numId="23" w16cid:durableId="235363678">
    <w:abstractNumId w:val="13"/>
  </w:num>
  <w:num w:numId="24" w16cid:durableId="740640134">
    <w:abstractNumId w:val="19"/>
  </w:num>
  <w:num w:numId="25" w16cid:durableId="957761860">
    <w:abstractNumId w:val="10"/>
  </w:num>
  <w:num w:numId="26" w16cid:durableId="1617519084">
    <w:abstractNumId w:val="22"/>
  </w:num>
  <w:num w:numId="27" w16cid:durableId="1095188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56BFBF"/>
    <w:rsid w:val="00212CB8"/>
    <w:rsid w:val="004207CD"/>
    <w:rsid w:val="006236C1"/>
    <w:rsid w:val="006D671B"/>
    <w:rsid w:val="00A7E8AB"/>
    <w:rsid w:val="0154CAC4"/>
    <w:rsid w:val="01D40491"/>
    <w:rsid w:val="022053F9"/>
    <w:rsid w:val="02AFE200"/>
    <w:rsid w:val="03474D56"/>
    <w:rsid w:val="035C8467"/>
    <w:rsid w:val="03845FB9"/>
    <w:rsid w:val="03AE2DF5"/>
    <w:rsid w:val="03DC7092"/>
    <w:rsid w:val="0499529D"/>
    <w:rsid w:val="04B1DD77"/>
    <w:rsid w:val="04C7362C"/>
    <w:rsid w:val="04E31DB7"/>
    <w:rsid w:val="052322F3"/>
    <w:rsid w:val="05649826"/>
    <w:rsid w:val="05BD010D"/>
    <w:rsid w:val="06156D79"/>
    <w:rsid w:val="061B4E19"/>
    <w:rsid w:val="063F117A"/>
    <w:rsid w:val="07929BD6"/>
    <w:rsid w:val="0798157D"/>
    <w:rsid w:val="0822CCA9"/>
    <w:rsid w:val="082DE3BB"/>
    <w:rsid w:val="0851FC54"/>
    <w:rsid w:val="0952FE0F"/>
    <w:rsid w:val="0977E0AE"/>
    <w:rsid w:val="09B35F59"/>
    <w:rsid w:val="09CAF0DF"/>
    <w:rsid w:val="0A15F136"/>
    <w:rsid w:val="0A392A2C"/>
    <w:rsid w:val="0A480B17"/>
    <w:rsid w:val="0A487734"/>
    <w:rsid w:val="0A99E044"/>
    <w:rsid w:val="0A9CE292"/>
    <w:rsid w:val="0AE82954"/>
    <w:rsid w:val="0AEFB97C"/>
    <w:rsid w:val="0B41B7BF"/>
    <w:rsid w:val="0B9DA486"/>
    <w:rsid w:val="0BE3DB78"/>
    <w:rsid w:val="0C7B66D0"/>
    <w:rsid w:val="0C7CFA67"/>
    <w:rsid w:val="0CCBD9DB"/>
    <w:rsid w:val="0CDB79D9"/>
    <w:rsid w:val="0D0291A1"/>
    <w:rsid w:val="0D79AF0F"/>
    <w:rsid w:val="0E089420"/>
    <w:rsid w:val="0E1ED701"/>
    <w:rsid w:val="0E7A5BE0"/>
    <w:rsid w:val="0E87ECEE"/>
    <w:rsid w:val="0EF02FD7"/>
    <w:rsid w:val="0F17371C"/>
    <w:rsid w:val="0F57BC55"/>
    <w:rsid w:val="1007B749"/>
    <w:rsid w:val="10D716E8"/>
    <w:rsid w:val="116763E0"/>
    <w:rsid w:val="11C9EAA8"/>
    <w:rsid w:val="11CD8A3B"/>
    <w:rsid w:val="121C5B76"/>
    <w:rsid w:val="121D1A2A"/>
    <w:rsid w:val="121F5867"/>
    <w:rsid w:val="12642CF5"/>
    <w:rsid w:val="126E1C3C"/>
    <w:rsid w:val="12E267AF"/>
    <w:rsid w:val="1313A606"/>
    <w:rsid w:val="1396EFAF"/>
    <w:rsid w:val="13BB28C8"/>
    <w:rsid w:val="13FC51E7"/>
    <w:rsid w:val="147A3CE3"/>
    <w:rsid w:val="14C29600"/>
    <w:rsid w:val="14C8B40D"/>
    <w:rsid w:val="14CD2EF2"/>
    <w:rsid w:val="15BC457B"/>
    <w:rsid w:val="161A9358"/>
    <w:rsid w:val="163C8595"/>
    <w:rsid w:val="165C6B13"/>
    <w:rsid w:val="16634035"/>
    <w:rsid w:val="1664846E"/>
    <w:rsid w:val="172AF6CE"/>
    <w:rsid w:val="178F504F"/>
    <w:rsid w:val="17A207B1"/>
    <w:rsid w:val="17A2C47E"/>
    <w:rsid w:val="18843AA8"/>
    <w:rsid w:val="18B4CAA8"/>
    <w:rsid w:val="18E5F70A"/>
    <w:rsid w:val="193D691E"/>
    <w:rsid w:val="1945D2A7"/>
    <w:rsid w:val="19500A5B"/>
    <w:rsid w:val="195BE311"/>
    <w:rsid w:val="19CF49D0"/>
    <w:rsid w:val="1ADA08FD"/>
    <w:rsid w:val="1B3FFD46"/>
    <w:rsid w:val="1B6ECBE9"/>
    <w:rsid w:val="1BB28ECA"/>
    <w:rsid w:val="1C4B9E7C"/>
    <w:rsid w:val="1CB584A4"/>
    <w:rsid w:val="1CBBBAFD"/>
    <w:rsid w:val="1CF6D903"/>
    <w:rsid w:val="1DEDA443"/>
    <w:rsid w:val="1DF32588"/>
    <w:rsid w:val="1E002489"/>
    <w:rsid w:val="1E578B5E"/>
    <w:rsid w:val="1EDD1AB1"/>
    <w:rsid w:val="1F007C82"/>
    <w:rsid w:val="1F0EC193"/>
    <w:rsid w:val="1F1E3485"/>
    <w:rsid w:val="1F6FCD00"/>
    <w:rsid w:val="20622952"/>
    <w:rsid w:val="20B2FDF3"/>
    <w:rsid w:val="20D41255"/>
    <w:rsid w:val="2129ECEA"/>
    <w:rsid w:val="2156AF24"/>
    <w:rsid w:val="21840D49"/>
    <w:rsid w:val="21D95640"/>
    <w:rsid w:val="21ED4877"/>
    <w:rsid w:val="22308605"/>
    <w:rsid w:val="22428491"/>
    <w:rsid w:val="225DDD96"/>
    <w:rsid w:val="22CA2383"/>
    <w:rsid w:val="236A6843"/>
    <w:rsid w:val="248F8BDD"/>
    <w:rsid w:val="24E25DB7"/>
    <w:rsid w:val="255A1EB1"/>
    <w:rsid w:val="25C50773"/>
    <w:rsid w:val="2635452C"/>
    <w:rsid w:val="26C881DC"/>
    <w:rsid w:val="26DC5E94"/>
    <w:rsid w:val="272C00CB"/>
    <w:rsid w:val="27883CB0"/>
    <w:rsid w:val="278ADBD4"/>
    <w:rsid w:val="27B4DABC"/>
    <w:rsid w:val="283FD14F"/>
    <w:rsid w:val="289EF7A7"/>
    <w:rsid w:val="290EB671"/>
    <w:rsid w:val="292E2E3E"/>
    <w:rsid w:val="2937B883"/>
    <w:rsid w:val="29DA87D8"/>
    <w:rsid w:val="29F4D306"/>
    <w:rsid w:val="2A752C8A"/>
    <w:rsid w:val="2AE8ECBC"/>
    <w:rsid w:val="2B353C90"/>
    <w:rsid w:val="2B3CC1B6"/>
    <w:rsid w:val="2BDB59C2"/>
    <w:rsid w:val="2CF894DD"/>
    <w:rsid w:val="2D281B9A"/>
    <w:rsid w:val="2DBAB283"/>
    <w:rsid w:val="2DF71092"/>
    <w:rsid w:val="2E72CF0B"/>
    <w:rsid w:val="2E78FA2B"/>
    <w:rsid w:val="2E7F541A"/>
    <w:rsid w:val="2EA2E5C8"/>
    <w:rsid w:val="2EE8D4B9"/>
    <w:rsid w:val="2EFA37C9"/>
    <w:rsid w:val="2F0EA4E5"/>
    <w:rsid w:val="301258F8"/>
    <w:rsid w:val="308E9576"/>
    <w:rsid w:val="317786FE"/>
    <w:rsid w:val="31D6EE11"/>
    <w:rsid w:val="31E655D7"/>
    <w:rsid w:val="31E83251"/>
    <w:rsid w:val="31F5F8E1"/>
    <w:rsid w:val="325417EC"/>
    <w:rsid w:val="32907CCC"/>
    <w:rsid w:val="32BF05AC"/>
    <w:rsid w:val="32C826E4"/>
    <w:rsid w:val="32ED6D28"/>
    <w:rsid w:val="33012A95"/>
    <w:rsid w:val="33554CA6"/>
    <w:rsid w:val="335A64C8"/>
    <w:rsid w:val="33F6CE02"/>
    <w:rsid w:val="34048E04"/>
    <w:rsid w:val="341A9D79"/>
    <w:rsid w:val="342275B6"/>
    <w:rsid w:val="346C40D0"/>
    <w:rsid w:val="347A042C"/>
    <w:rsid w:val="352788C9"/>
    <w:rsid w:val="352B07BC"/>
    <w:rsid w:val="355C4100"/>
    <w:rsid w:val="35702367"/>
    <w:rsid w:val="35775A98"/>
    <w:rsid w:val="35FB44D0"/>
    <w:rsid w:val="3678DD2D"/>
    <w:rsid w:val="36B865BF"/>
    <w:rsid w:val="3737AE9D"/>
    <w:rsid w:val="3783BB19"/>
    <w:rsid w:val="37F362B3"/>
    <w:rsid w:val="382CCDC0"/>
    <w:rsid w:val="3844B548"/>
    <w:rsid w:val="3857D87C"/>
    <w:rsid w:val="3865E726"/>
    <w:rsid w:val="38B6AF08"/>
    <w:rsid w:val="39069F81"/>
    <w:rsid w:val="39112DD0"/>
    <w:rsid w:val="395413F8"/>
    <w:rsid w:val="3956780A"/>
    <w:rsid w:val="396A17A6"/>
    <w:rsid w:val="39D5E300"/>
    <w:rsid w:val="39D93244"/>
    <w:rsid w:val="3A01B787"/>
    <w:rsid w:val="3B12C02F"/>
    <w:rsid w:val="3B1E1EF0"/>
    <w:rsid w:val="3B7D8CA7"/>
    <w:rsid w:val="3BC8B982"/>
    <w:rsid w:val="3BEF64B3"/>
    <w:rsid w:val="3BF4A9B9"/>
    <w:rsid w:val="3C061D80"/>
    <w:rsid w:val="3C07D8C5"/>
    <w:rsid w:val="3C978824"/>
    <w:rsid w:val="3CDFCA3D"/>
    <w:rsid w:val="3CE81EB1"/>
    <w:rsid w:val="3E7FF3E5"/>
    <w:rsid w:val="3EA20F72"/>
    <w:rsid w:val="3EA721FA"/>
    <w:rsid w:val="3EAD8CFC"/>
    <w:rsid w:val="3F33255B"/>
    <w:rsid w:val="3F6EA1C3"/>
    <w:rsid w:val="403F2B89"/>
    <w:rsid w:val="40406FB4"/>
    <w:rsid w:val="404DD43E"/>
    <w:rsid w:val="40CBA6B1"/>
    <w:rsid w:val="40DECE29"/>
    <w:rsid w:val="4103EB5C"/>
    <w:rsid w:val="4156AD54"/>
    <w:rsid w:val="416AFD4B"/>
    <w:rsid w:val="418CB1AA"/>
    <w:rsid w:val="41CC3AA9"/>
    <w:rsid w:val="42030379"/>
    <w:rsid w:val="42E7C52B"/>
    <w:rsid w:val="43256B67"/>
    <w:rsid w:val="43C8EC28"/>
    <w:rsid w:val="43F4BA8A"/>
    <w:rsid w:val="441EDDE1"/>
    <w:rsid w:val="441F7123"/>
    <w:rsid w:val="443D29AE"/>
    <w:rsid w:val="445F9EB4"/>
    <w:rsid w:val="44BD97BA"/>
    <w:rsid w:val="457F947A"/>
    <w:rsid w:val="45D650AB"/>
    <w:rsid w:val="46BD15C2"/>
    <w:rsid w:val="4711F7EE"/>
    <w:rsid w:val="4734BE6E"/>
    <w:rsid w:val="474DAD80"/>
    <w:rsid w:val="475711E5"/>
    <w:rsid w:val="47E3A8DF"/>
    <w:rsid w:val="47E46F14"/>
    <w:rsid w:val="47EC224A"/>
    <w:rsid w:val="48285853"/>
    <w:rsid w:val="489C25D4"/>
    <w:rsid w:val="48F2E246"/>
    <w:rsid w:val="490D3D54"/>
    <w:rsid w:val="4987F2AB"/>
    <w:rsid w:val="49C095C5"/>
    <w:rsid w:val="49E34022"/>
    <w:rsid w:val="4A593710"/>
    <w:rsid w:val="4AA2606D"/>
    <w:rsid w:val="4AB61AA0"/>
    <w:rsid w:val="4B454E90"/>
    <w:rsid w:val="4BA0E161"/>
    <w:rsid w:val="4BD41E0E"/>
    <w:rsid w:val="4C69D2CE"/>
    <w:rsid w:val="4C877364"/>
    <w:rsid w:val="4D2962E9"/>
    <w:rsid w:val="4D425875"/>
    <w:rsid w:val="4D5BEDCA"/>
    <w:rsid w:val="4D720171"/>
    <w:rsid w:val="4E3AA97B"/>
    <w:rsid w:val="4E533E78"/>
    <w:rsid w:val="4EA8FA4B"/>
    <w:rsid w:val="4F7FDC55"/>
    <w:rsid w:val="4FA7ADCD"/>
    <w:rsid w:val="4FF3E1A6"/>
    <w:rsid w:val="501D08DB"/>
    <w:rsid w:val="50676EAD"/>
    <w:rsid w:val="514A5671"/>
    <w:rsid w:val="515AF9D0"/>
    <w:rsid w:val="51AAD3C2"/>
    <w:rsid w:val="51C2C51F"/>
    <w:rsid w:val="52129DF1"/>
    <w:rsid w:val="52766CC2"/>
    <w:rsid w:val="52E860F1"/>
    <w:rsid w:val="5339CDB4"/>
    <w:rsid w:val="5369E3D5"/>
    <w:rsid w:val="53777644"/>
    <w:rsid w:val="5408CBB5"/>
    <w:rsid w:val="54352576"/>
    <w:rsid w:val="5446AF7D"/>
    <w:rsid w:val="545A8A0C"/>
    <w:rsid w:val="54F3172A"/>
    <w:rsid w:val="55495321"/>
    <w:rsid w:val="557B312A"/>
    <w:rsid w:val="568DD7AB"/>
    <w:rsid w:val="5693253F"/>
    <w:rsid w:val="578DDBD3"/>
    <w:rsid w:val="57A06F98"/>
    <w:rsid w:val="582FBA4B"/>
    <w:rsid w:val="5860F8A2"/>
    <w:rsid w:val="586C1590"/>
    <w:rsid w:val="594CCE0F"/>
    <w:rsid w:val="59E5CBB5"/>
    <w:rsid w:val="5A568FD3"/>
    <w:rsid w:val="5AED9B13"/>
    <w:rsid w:val="5B669662"/>
    <w:rsid w:val="5CE93E66"/>
    <w:rsid w:val="5D862265"/>
    <w:rsid w:val="5D8A1A3E"/>
    <w:rsid w:val="5E20547B"/>
    <w:rsid w:val="5E3DD067"/>
    <w:rsid w:val="5EBF722F"/>
    <w:rsid w:val="5F32204E"/>
    <w:rsid w:val="5F457F6E"/>
    <w:rsid w:val="5F61F802"/>
    <w:rsid w:val="5FDEABCF"/>
    <w:rsid w:val="5FFA5B43"/>
    <w:rsid w:val="6020DF28"/>
    <w:rsid w:val="602439AD"/>
    <w:rsid w:val="605D4954"/>
    <w:rsid w:val="60628DA0"/>
    <w:rsid w:val="6198060C"/>
    <w:rsid w:val="61B03C92"/>
    <w:rsid w:val="61B90989"/>
    <w:rsid w:val="61CCC703"/>
    <w:rsid w:val="622C5EBE"/>
    <w:rsid w:val="623B14D1"/>
    <w:rsid w:val="626F9E40"/>
    <w:rsid w:val="62AFCF57"/>
    <w:rsid w:val="62BAABB5"/>
    <w:rsid w:val="62F086C9"/>
    <w:rsid w:val="630D8A72"/>
    <w:rsid w:val="6333BDE4"/>
    <w:rsid w:val="63689764"/>
    <w:rsid w:val="63C65FAF"/>
    <w:rsid w:val="63E16D35"/>
    <w:rsid w:val="63FF5445"/>
    <w:rsid w:val="64004C2E"/>
    <w:rsid w:val="6452F90B"/>
    <w:rsid w:val="6479B667"/>
    <w:rsid w:val="649E8946"/>
    <w:rsid w:val="64D97409"/>
    <w:rsid w:val="65E5F9B7"/>
    <w:rsid w:val="662B7B46"/>
    <w:rsid w:val="6632C652"/>
    <w:rsid w:val="668AD011"/>
    <w:rsid w:val="675174D2"/>
    <w:rsid w:val="67A8FF8A"/>
    <w:rsid w:val="67C76E91"/>
    <w:rsid w:val="6847692F"/>
    <w:rsid w:val="68685B39"/>
    <w:rsid w:val="686A79F9"/>
    <w:rsid w:val="68B3A8A5"/>
    <w:rsid w:val="68F21DCE"/>
    <w:rsid w:val="690BA0EC"/>
    <w:rsid w:val="691FB400"/>
    <w:rsid w:val="6963A399"/>
    <w:rsid w:val="697E51D2"/>
    <w:rsid w:val="69E99BFC"/>
    <w:rsid w:val="6A085691"/>
    <w:rsid w:val="6A0CCEE4"/>
    <w:rsid w:val="6A198DDB"/>
    <w:rsid w:val="6A4AA4B7"/>
    <w:rsid w:val="6A758218"/>
    <w:rsid w:val="6A95112D"/>
    <w:rsid w:val="6AA4A1DF"/>
    <w:rsid w:val="6AD6D8AA"/>
    <w:rsid w:val="6AF621AA"/>
    <w:rsid w:val="6B3F60AD"/>
    <w:rsid w:val="6B5E5907"/>
    <w:rsid w:val="6BA44CBE"/>
    <w:rsid w:val="6BA89F45"/>
    <w:rsid w:val="6C0B01FB"/>
    <w:rsid w:val="6D16D430"/>
    <w:rsid w:val="6D22A3FF"/>
    <w:rsid w:val="6D35B396"/>
    <w:rsid w:val="6DCE6BB3"/>
    <w:rsid w:val="6DE0FA0E"/>
    <w:rsid w:val="6E015B67"/>
    <w:rsid w:val="6E0D122B"/>
    <w:rsid w:val="6E44AFB1"/>
    <w:rsid w:val="6E56BFBF"/>
    <w:rsid w:val="6EBE7460"/>
    <w:rsid w:val="6F335038"/>
    <w:rsid w:val="6F49EDE2"/>
    <w:rsid w:val="6F5D61F9"/>
    <w:rsid w:val="6F84FE01"/>
    <w:rsid w:val="6FCC1574"/>
    <w:rsid w:val="6FDB4042"/>
    <w:rsid w:val="703843F0"/>
    <w:rsid w:val="705A44C1"/>
    <w:rsid w:val="70F1FC6F"/>
    <w:rsid w:val="7144B2ED"/>
    <w:rsid w:val="71D9A3F7"/>
    <w:rsid w:val="72E09A23"/>
    <w:rsid w:val="72EA8DD9"/>
    <w:rsid w:val="7306E402"/>
    <w:rsid w:val="730E9819"/>
    <w:rsid w:val="732E0914"/>
    <w:rsid w:val="7376913A"/>
    <w:rsid w:val="73D3E09F"/>
    <w:rsid w:val="73F23DE0"/>
    <w:rsid w:val="73F3AAEC"/>
    <w:rsid w:val="73FA6D86"/>
    <w:rsid w:val="74A7EE9F"/>
    <w:rsid w:val="74D40BFD"/>
    <w:rsid w:val="750F3A95"/>
    <w:rsid w:val="752C5224"/>
    <w:rsid w:val="75379CB6"/>
    <w:rsid w:val="7543556F"/>
    <w:rsid w:val="75A291BC"/>
    <w:rsid w:val="75AEDDAB"/>
    <w:rsid w:val="75FB0086"/>
    <w:rsid w:val="76303A0A"/>
    <w:rsid w:val="76E3E91D"/>
    <w:rsid w:val="76EF8CF5"/>
    <w:rsid w:val="7779151C"/>
    <w:rsid w:val="77A59CE4"/>
    <w:rsid w:val="77AAE13E"/>
    <w:rsid w:val="7874DF03"/>
    <w:rsid w:val="78CA082E"/>
    <w:rsid w:val="78DB0C50"/>
    <w:rsid w:val="792CC6E7"/>
    <w:rsid w:val="7959CF5D"/>
    <w:rsid w:val="7967E507"/>
    <w:rsid w:val="7A22BFDD"/>
    <w:rsid w:val="7A8F50FB"/>
    <w:rsid w:val="7A91B4A2"/>
    <w:rsid w:val="7AC5171F"/>
    <w:rsid w:val="7AE5893F"/>
    <w:rsid w:val="7B500D73"/>
    <w:rsid w:val="7B9A7DC4"/>
    <w:rsid w:val="7BF104FE"/>
    <w:rsid w:val="7C12B517"/>
    <w:rsid w:val="7C787715"/>
    <w:rsid w:val="7CCBFEBB"/>
    <w:rsid w:val="7D7BBA05"/>
    <w:rsid w:val="7D8164D5"/>
    <w:rsid w:val="7DAF04D2"/>
    <w:rsid w:val="7DC20786"/>
    <w:rsid w:val="7DD787E6"/>
    <w:rsid w:val="7DF145C4"/>
    <w:rsid w:val="7E00380A"/>
    <w:rsid w:val="7E47BCC3"/>
    <w:rsid w:val="7E772C1F"/>
    <w:rsid w:val="7EC6665F"/>
    <w:rsid w:val="7F08FF6E"/>
    <w:rsid w:val="7F3C1F0F"/>
    <w:rsid w:val="7F4A55D9"/>
    <w:rsid w:val="7F7114AF"/>
    <w:rsid w:val="7FDDE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96D07"/>
  <w15:chartTrackingRefBased/>
  <w15:docId w15:val="{79BB5CDE-D138-48C1-9F9F-3FAF3449D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aa2b513494fa46a2"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4910</Words>
  <Characters>27990</Characters>
  <Application>Microsoft Office Word</Application>
  <DocSecurity>0</DocSecurity>
  <Lines>233</Lines>
  <Paragraphs>65</Paragraphs>
  <ScaleCrop>false</ScaleCrop>
  <Company/>
  <LinksUpToDate>false</LinksUpToDate>
  <CharactersWithSpaces>32835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Rae Carberry (rcrberry)</dc:creator>
  <cp:keywords/>
  <dc:description/>
  <cp:lastModifiedBy>Logan Thomas Albert (ltalbert)</cp:lastModifiedBy>
  <cp:revision>2</cp:revision>
  <cp:lastPrinted>2023-01-12T15:35:00Z</cp:lastPrinted>
  <dcterms:created xsi:type="dcterms:W3CDTF">2023-01-12T15:38:00Z</dcterms:created>
  <dcterms:modified xsi:type="dcterms:W3CDTF">2023-01-12T15:38:00Z</dcterms:modified>
</cp:coreProperties>
</file>